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E80" w:rsidRPr="00B55CAA" w:rsidRDefault="001F0E80" w:rsidP="001F0E80">
      <w:pPr>
        <w:jc w:val="center"/>
        <w:rPr>
          <w:rFonts w:ascii="Arial" w:hAnsi="Arial" w:cs="Arial"/>
          <w:color w:val="auto"/>
          <w:szCs w:val="28"/>
          <w:lang w:val="pt-BR"/>
        </w:rPr>
      </w:pPr>
      <w:r w:rsidRPr="00B55CAA">
        <w:rPr>
          <w:rFonts w:ascii="Arial" w:hAnsi="Arial" w:cs="Arial"/>
          <w:color w:val="auto"/>
          <w:szCs w:val="28"/>
          <w:lang w:val="pt-BR"/>
        </w:rPr>
        <w:t>ROMÂNIA</w:t>
      </w:r>
    </w:p>
    <w:p w:rsidR="001F0E80" w:rsidRPr="00B55CAA" w:rsidRDefault="001F0E80" w:rsidP="001F0E80">
      <w:pPr>
        <w:jc w:val="center"/>
        <w:rPr>
          <w:rFonts w:ascii="Arial" w:hAnsi="Arial" w:cs="Arial"/>
          <w:color w:val="auto"/>
          <w:szCs w:val="28"/>
          <w:lang w:val="pt-BR"/>
        </w:rPr>
      </w:pPr>
      <w:r w:rsidRPr="00B55CAA">
        <w:rPr>
          <w:rFonts w:ascii="Arial" w:hAnsi="Arial" w:cs="Arial"/>
          <w:color w:val="auto"/>
          <w:szCs w:val="28"/>
          <w:lang w:val="pt-BR"/>
        </w:rPr>
        <w:t>JUDEȚUL BUZĂU</w:t>
      </w:r>
    </w:p>
    <w:p w:rsidR="001F0E80" w:rsidRPr="00B55CAA" w:rsidRDefault="00B55CAA" w:rsidP="001F0E80">
      <w:pPr>
        <w:jc w:val="center"/>
        <w:rPr>
          <w:rFonts w:ascii="Arial" w:hAnsi="Arial" w:cs="Arial"/>
          <w:color w:val="auto"/>
          <w:szCs w:val="28"/>
          <w:lang w:val="pt-BR"/>
        </w:rPr>
      </w:pPr>
      <w:r>
        <w:rPr>
          <w:rFonts w:ascii="Arial" w:hAnsi="Arial" w:cs="Arial"/>
          <w:color w:val="auto"/>
          <w:szCs w:val="28"/>
          <w:lang w:val="pt-BR"/>
        </w:rPr>
        <w:t>MUNICIPIUL</w:t>
      </w:r>
      <w:r w:rsidR="001F0E80" w:rsidRPr="00B55CAA">
        <w:rPr>
          <w:rFonts w:ascii="Arial" w:hAnsi="Arial" w:cs="Arial"/>
          <w:color w:val="auto"/>
          <w:szCs w:val="28"/>
          <w:lang w:val="pt-BR"/>
        </w:rPr>
        <w:t xml:space="preserve"> BUZĂU</w:t>
      </w:r>
    </w:p>
    <w:p w:rsidR="001F0E80" w:rsidRPr="00B55CAA" w:rsidRDefault="00B55CAA" w:rsidP="001F0E80">
      <w:pPr>
        <w:jc w:val="center"/>
        <w:rPr>
          <w:rFonts w:ascii="Arial" w:hAnsi="Arial" w:cs="Arial"/>
          <w:color w:val="auto"/>
          <w:szCs w:val="28"/>
          <w:lang w:val="pt-BR"/>
        </w:rPr>
      </w:pPr>
      <w:r>
        <w:rPr>
          <w:rFonts w:ascii="Arial" w:hAnsi="Arial" w:cs="Arial"/>
          <w:color w:val="auto"/>
          <w:szCs w:val="28"/>
          <w:lang w:val="pt-BR"/>
        </w:rPr>
        <w:t>-CONSILIUL</w:t>
      </w:r>
      <w:r w:rsidR="001F0E80" w:rsidRPr="00B55CAA">
        <w:rPr>
          <w:rFonts w:ascii="Arial" w:hAnsi="Arial" w:cs="Arial"/>
          <w:color w:val="auto"/>
          <w:szCs w:val="28"/>
          <w:lang w:val="pt-BR"/>
        </w:rPr>
        <w:t xml:space="preserve"> LOCAL-</w:t>
      </w:r>
    </w:p>
    <w:p w:rsidR="001F0E80" w:rsidRDefault="001F0E80" w:rsidP="001F0E80">
      <w:pPr>
        <w:jc w:val="both"/>
        <w:rPr>
          <w:rFonts w:ascii="Arial" w:hAnsi="Arial" w:cs="Arial"/>
          <w:color w:val="auto"/>
          <w:szCs w:val="28"/>
          <w:lang w:val="pt-BR"/>
        </w:rPr>
      </w:pPr>
    </w:p>
    <w:p w:rsidR="00B55CAA" w:rsidRPr="00B55CAA" w:rsidRDefault="00B55CAA" w:rsidP="001F0E80">
      <w:pPr>
        <w:jc w:val="both"/>
        <w:rPr>
          <w:rFonts w:ascii="Arial" w:hAnsi="Arial" w:cs="Arial"/>
          <w:color w:val="auto"/>
          <w:szCs w:val="28"/>
          <w:lang w:val="pt-BR"/>
        </w:rPr>
      </w:pPr>
    </w:p>
    <w:p w:rsidR="001F0E80" w:rsidRPr="00B55CAA" w:rsidRDefault="001F0E80" w:rsidP="001F0E80">
      <w:pPr>
        <w:jc w:val="center"/>
        <w:rPr>
          <w:rFonts w:ascii="Arial" w:hAnsi="Arial" w:cs="Arial"/>
          <w:b/>
          <w:color w:val="auto"/>
          <w:szCs w:val="28"/>
          <w:lang w:val="pt-BR"/>
        </w:rPr>
      </w:pPr>
      <w:r w:rsidRPr="00B55CAA">
        <w:rPr>
          <w:rFonts w:ascii="Arial" w:hAnsi="Arial" w:cs="Arial"/>
          <w:b/>
          <w:color w:val="auto"/>
          <w:szCs w:val="28"/>
          <w:lang w:val="pt-BR"/>
        </w:rPr>
        <w:t>H O T Ă R Â R E</w:t>
      </w:r>
    </w:p>
    <w:p w:rsidR="001F0E80" w:rsidRPr="00B55CAA" w:rsidRDefault="001F0E80" w:rsidP="001F0E80">
      <w:pPr>
        <w:jc w:val="center"/>
        <w:rPr>
          <w:rFonts w:ascii="Arial" w:hAnsi="Arial" w:cs="Arial"/>
          <w:b/>
          <w:color w:val="auto"/>
          <w:szCs w:val="28"/>
          <w:lang w:val="pt-BR"/>
        </w:rPr>
      </w:pPr>
    </w:p>
    <w:p w:rsidR="00B55CAA" w:rsidRDefault="001F0E80" w:rsidP="001F0E80">
      <w:pPr>
        <w:jc w:val="center"/>
        <w:rPr>
          <w:rFonts w:ascii="Arial" w:hAnsi="Arial" w:cs="Arial"/>
          <w:color w:val="auto"/>
          <w:szCs w:val="28"/>
          <w:lang w:val="ro-RO"/>
        </w:rPr>
      </w:pPr>
      <w:r w:rsidRPr="00B55CAA">
        <w:rPr>
          <w:rFonts w:ascii="Arial" w:hAnsi="Arial" w:cs="Arial"/>
          <w:color w:val="auto"/>
          <w:szCs w:val="28"/>
          <w:lang w:val="ro-RO"/>
        </w:rPr>
        <w:t>privind aprobarea „</w:t>
      </w:r>
      <w:r w:rsidR="00545442" w:rsidRPr="00B55CAA">
        <w:rPr>
          <w:rFonts w:ascii="Arial" w:hAnsi="Arial" w:cs="Arial"/>
          <w:color w:val="auto"/>
          <w:szCs w:val="28"/>
          <w:lang w:val="ro-RO"/>
        </w:rPr>
        <w:t xml:space="preserve">Planului de Mobilitate Urbană Durabilă </w:t>
      </w:r>
    </w:p>
    <w:p w:rsidR="001F0E80" w:rsidRPr="00B55CAA" w:rsidRDefault="00545442" w:rsidP="001F0E80">
      <w:pPr>
        <w:jc w:val="center"/>
        <w:rPr>
          <w:rFonts w:ascii="Arial" w:hAnsi="Arial" w:cs="Arial"/>
          <w:color w:val="auto"/>
          <w:szCs w:val="28"/>
          <w:lang w:val="en-US"/>
        </w:rPr>
      </w:pPr>
      <w:r w:rsidRPr="00B55CAA">
        <w:rPr>
          <w:rFonts w:ascii="Arial" w:hAnsi="Arial" w:cs="Arial"/>
          <w:color w:val="auto"/>
          <w:szCs w:val="28"/>
          <w:lang w:val="ro-RO"/>
        </w:rPr>
        <w:t>al Municipiului Buzău 2016-2030</w:t>
      </w:r>
      <w:r w:rsidR="001F0E80" w:rsidRPr="00B55CAA">
        <w:rPr>
          <w:rFonts w:ascii="Arial" w:hAnsi="Arial" w:cs="Arial"/>
          <w:color w:val="auto"/>
          <w:szCs w:val="28"/>
          <w:lang w:val="en-US"/>
        </w:rPr>
        <w:t>”</w:t>
      </w:r>
    </w:p>
    <w:p w:rsidR="001F0E80" w:rsidRPr="00B55CAA" w:rsidRDefault="001F0E80" w:rsidP="001F0E80">
      <w:pPr>
        <w:jc w:val="both"/>
        <w:rPr>
          <w:rFonts w:ascii="Arial" w:hAnsi="Arial" w:cs="Arial"/>
          <w:color w:val="auto"/>
          <w:szCs w:val="28"/>
          <w:lang w:val="pt-BR"/>
        </w:rPr>
      </w:pPr>
    </w:p>
    <w:p w:rsidR="001F0E80" w:rsidRPr="00B55CAA" w:rsidRDefault="00B55CAA" w:rsidP="001F0E80">
      <w:pPr>
        <w:jc w:val="both"/>
        <w:rPr>
          <w:rFonts w:ascii="Arial" w:hAnsi="Arial" w:cs="Arial"/>
          <w:color w:val="auto"/>
          <w:szCs w:val="28"/>
          <w:lang w:val="pt-BR"/>
        </w:rPr>
      </w:pPr>
      <w:r>
        <w:rPr>
          <w:rFonts w:ascii="Arial" w:hAnsi="Arial" w:cs="Arial"/>
          <w:color w:val="auto"/>
          <w:szCs w:val="28"/>
          <w:lang w:val="pt-BR"/>
        </w:rPr>
        <w:t xml:space="preserve">   </w:t>
      </w:r>
      <w:r>
        <w:rPr>
          <w:rFonts w:ascii="Arial" w:hAnsi="Arial" w:cs="Arial"/>
          <w:color w:val="auto"/>
          <w:szCs w:val="28"/>
          <w:lang w:val="pt-BR"/>
        </w:rPr>
        <w:tab/>
      </w:r>
      <w:r w:rsidR="001F0E80" w:rsidRPr="00B55CAA">
        <w:rPr>
          <w:rFonts w:ascii="Arial" w:hAnsi="Arial" w:cs="Arial"/>
          <w:color w:val="auto"/>
          <w:szCs w:val="28"/>
          <w:lang w:val="pt-BR"/>
        </w:rPr>
        <w:t>Consiliul Local al Municipiului Buz</w:t>
      </w:r>
      <w:r w:rsidR="001F0E80" w:rsidRPr="00B55CAA">
        <w:rPr>
          <w:rFonts w:ascii="Arial" w:hAnsi="Arial" w:cs="Arial"/>
          <w:color w:val="auto"/>
          <w:szCs w:val="28"/>
          <w:lang w:val="ro-RO"/>
        </w:rPr>
        <w:t>ă</w:t>
      </w:r>
      <w:r w:rsidR="001F0E80" w:rsidRPr="00B55CAA">
        <w:rPr>
          <w:rFonts w:ascii="Arial" w:hAnsi="Arial" w:cs="Arial"/>
          <w:color w:val="auto"/>
          <w:szCs w:val="28"/>
          <w:lang w:val="pt-BR"/>
        </w:rPr>
        <w:t>u, județul Buzău, întrunit în sedință ordinară;</w:t>
      </w:r>
    </w:p>
    <w:p w:rsidR="001F0E80" w:rsidRPr="00B55CAA" w:rsidRDefault="00B55CAA" w:rsidP="001F0E80">
      <w:pPr>
        <w:jc w:val="both"/>
        <w:rPr>
          <w:rFonts w:ascii="Arial" w:hAnsi="Arial" w:cs="Arial"/>
          <w:color w:val="auto"/>
          <w:szCs w:val="28"/>
          <w:lang w:val="pt-BR"/>
        </w:rPr>
      </w:pPr>
      <w:r>
        <w:rPr>
          <w:rFonts w:ascii="Arial" w:hAnsi="Arial" w:cs="Arial"/>
          <w:color w:val="auto"/>
          <w:szCs w:val="28"/>
          <w:lang w:val="pt-BR"/>
        </w:rPr>
        <w:t xml:space="preserve">      </w:t>
      </w:r>
      <w:r>
        <w:rPr>
          <w:rFonts w:ascii="Arial" w:hAnsi="Arial" w:cs="Arial"/>
          <w:color w:val="auto"/>
          <w:szCs w:val="28"/>
          <w:lang w:val="pt-BR"/>
        </w:rPr>
        <w:tab/>
        <w:t>Având în vedere</w:t>
      </w:r>
      <w:r w:rsidR="001F0E80" w:rsidRPr="00B55CAA">
        <w:rPr>
          <w:rFonts w:ascii="Arial" w:hAnsi="Arial" w:cs="Arial"/>
          <w:color w:val="auto"/>
          <w:szCs w:val="28"/>
          <w:lang w:val="pt-BR"/>
        </w:rPr>
        <w:t>:</w:t>
      </w:r>
    </w:p>
    <w:p w:rsidR="001F0E80" w:rsidRPr="00B55CAA" w:rsidRDefault="001F0E80" w:rsidP="001F0E80">
      <w:pPr>
        <w:ind w:firstLine="720"/>
        <w:jc w:val="both"/>
        <w:rPr>
          <w:rFonts w:ascii="Arial" w:hAnsi="Arial" w:cs="Arial"/>
          <w:color w:val="auto"/>
          <w:szCs w:val="28"/>
          <w:lang w:val="ro-RO"/>
        </w:rPr>
      </w:pPr>
      <w:r w:rsidRPr="00B55CAA">
        <w:rPr>
          <w:rFonts w:ascii="Arial" w:hAnsi="Arial" w:cs="Arial"/>
          <w:color w:val="auto"/>
          <w:szCs w:val="28"/>
          <w:lang w:val="pt-BR"/>
        </w:rPr>
        <w:t>- expunerea de motive a primarului municipiului Buzău, înre</w:t>
      </w:r>
      <w:r w:rsidR="00800469" w:rsidRPr="00B55CAA">
        <w:rPr>
          <w:rFonts w:ascii="Arial" w:hAnsi="Arial" w:cs="Arial"/>
          <w:color w:val="auto"/>
          <w:szCs w:val="28"/>
          <w:lang w:val="pt-BR"/>
        </w:rPr>
        <w:t>gistrat</w:t>
      </w:r>
      <w:r w:rsidR="00B55CAA">
        <w:rPr>
          <w:rFonts w:ascii="Arial" w:hAnsi="Arial" w:cs="Arial"/>
          <w:color w:val="auto"/>
          <w:szCs w:val="28"/>
          <w:lang w:val="pt-BR"/>
        </w:rPr>
        <w:t>ă sub numărul 196/CLM/21.04.2017</w:t>
      </w:r>
      <w:r w:rsidRPr="00B55CAA">
        <w:rPr>
          <w:rFonts w:ascii="Arial" w:hAnsi="Arial" w:cs="Arial"/>
          <w:color w:val="auto"/>
          <w:szCs w:val="28"/>
          <w:lang w:val="pt-BR"/>
        </w:rPr>
        <w:t xml:space="preserve"> prin care se propune aprobarea Planului de </w:t>
      </w:r>
      <w:r w:rsidR="00545442" w:rsidRPr="00B55CAA">
        <w:rPr>
          <w:rFonts w:ascii="Arial" w:hAnsi="Arial" w:cs="Arial"/>
          <w:color w:val="auto"/>
          <w:szCs w:val="28"/>
          <w:lang w:val="pt-BR"/>
        </w:rPr>
        <w:t>Mobilitate Urbană Durabilă al Municipiului Buzău 2016</w:t>
      </w:r>
      <w:r w:rsidR="00B55CAA">
        <w:rPr>
          <w:rFonts w:ascii="Arial" w:hAnsi="Arial" w:cs="Arial"/>
          <w:color w:val="auto"/>
          <w:szCs w:val="28"/>
          <w:lang w:val="pt-BR"/>
        </w:rPr>
        <w:t xml:space="preserve"> </w:t>
      </w:r>
      <w:r w:rsidR="00545442" w:rsidRPr="00B55CAA">
        <w:rPr>
          <w:rFonts w:ascii="Arial" w:hAnsi="Arial" w:cs="Arial"/>
          <w:color w:val="auto"/>
          <w:szCs w:val="28"/>
          <w:lang w:val="pt-BR"/>
        </w:rPr>
        <w:t>-</w:t>
      </w:r>
      <w:r w:rsidR="00B55CAA">
        <w:rPr>
          <w:rFonts w:ascii="Arial" w:hAnsi="Arial" w:cs="Arial"/>
          <w:color w:val="auto"/>
          <w:szCs w:val="28"/>
          <w:lang w:val="pt-BR"/>
        </w:rPr>
        <w:t xml:space="preserve"> </w:t>
      </w:r>
      <w:r w:rsidR="00545442" w:rsidRPr="00B55CAA">
        <w:rPr>
          <w:rFonts w:ascii="Arial" w:hAnsi="Arial" w:cs="Arial"/>
          <w:color w:val="auto"/>
          <w:szCs w:val="28"/>
          <w:lang w:val="pt-BR"/>
        </w:rPr>
        <w:t>2030.</w:t>
      </w:r>
    </w:p>
    <w:p w:rsidR="00B55CAA" w:rsidRDefault="001F0E80" w:rsidP="001F0E80">
      <w:pPr>
        <w:jc w:val="both"/>
        <w:rPr>
          <w:rStyle w:val="Strong"/>
          <w:rFonts w:ascii="Arial" w:hAnsi="Arial" w:cs="Arial"/>
          <w:b w:val="0"/>
          <w:color w:val="auto"/>
          <w:szCs w:val="28"/>
          <w:bdr w:val="none" w:sz="0" w:space="0" w:color="auto" w:frame="1"/>
          <w:shd w:val="clear" w:color="auto" w:fill="FCFCFC"/>
        </w:rPr>
      </w:pPr>
      <w:r w:rsidRPr="00B55CAA">
        <w:rPr>
          <w:rFonts w:ascii="Arial" w:hAnsi="Arial" w:cs="Arial"/>
          <w:color w:val="auto"/>
          <w:szCs w:val="28"/>
          <w:lang w:val="ro-RO"/>
        </w:rPr>
        <w:t xml:space="preserve">       </w:t>
      </w:r>
      <w:r w:rsidR="00B55CAA">
        <w:rPr>
          <w:rFonts w:ascii="Arial" w:hAnsi="Arial" w:cs="Arial"/>
          <w:color w:val="auto"/>
          <w:szCs w:val="28"/>
          <w:lang w:val="ro-RO"/>
        </w:rPr>
        <w:t xml:space="preserve">  </w:t>
      </w:r>
      <w:r w:rsidRPr="00B55CAA">
        <w:rPr>
          <w:rFonts w:ascii="Arial" w:hAnsi="Arial" w:cs="Arial"/>
          <w:color w:val="auto"/>
          <w:szCs w:val="28"/>
          <w:lang w:val="ro-RO"/>
        </w:rPr>
        <w:t>- raportul Serviciului Elaborare, Dezvoltare și Implementare Proiecte, precum și avizul Comisiei pentru amenajarea teritoriului, urbanism, realizarea lucrărilor publice, protecția mediului</w:t>
      </w:r>
      <w:r w:rsidR="0077313D" w:rsidRPr="00B55CAA">
        <w:rPr>
          <w:rFonts w:ascii="Arial" w:hAnsi="Arial" w:cs="Arial"/>
          <w:color w:val="auto"/>
          <w:szCs w:val="28"/>
          <w:lang w:val="ro-RO"/>
        </w:rPr>
        <w:t xml:space="preserve"> și </w:t>
      </w:r>
      <w:r w:rsidR="00545442" w:rsidRPr="00B55CAA">
        <w:rPr>
          <w:rFonts w:ascii="Arial" w:hAnsi="Arial" w:cs="Arial"/>
          <w:color w:val="auto"/>
          <w:szCs w:val="28"/>
          <w:lang w:val="ro-RO"/>
        </w:rPr>
        <w:t xml:space="preserve">al </w:t>
      </w:r>
      <w:r w:rsidR="00545442" w:rsidRPr="00B55CAA">
        <w:rPr>
          <w:rFonts w:ascii="Arial" w:hAnsi="Arial" w:cs="Arial"/>
          <w:bCs/>
          <w:color w:val="auto"/>
          <w:szCs w:val="28"/>
        </w:rPr>
        <w:t>Comisiei pentru patrimoniu şi activităţi economico – financiare</w:t>
      </w:r>
      <w:r w:rsidR="0077313D" w:rsidRPr="00B55CAA">
        <w:rPr>
          <w:rFonts w:ascii="Arial" w:hAnsi="Arial" w:cs="Arial"/>
          <w:bCs/>
          <w:color w:val="auto"/>
          <w:szCs w:val="28"/>
        </w:rPr>
        <w:t>.</w:t>
      </w:r>
      <w:r w:rsidR="00220B5A" w:rsidRPr="00B55CAA">
        <w:rPr>
          <w:rStyle w:val="Strong"/>
          <w:rFonts w:ascii="Arial" w:hAnsi="Arial" w:cs="Arial"/>
          <w:b w:val="0"/>
          <w:color w:val="auto"/>
          <w:szCs w:val="28"/>
          <w:bdr w:val="none" w:sz="0" w:space="0" w:color="auto" w:frame="1"/>
          <w:shd w:val="clear" w:color="auto" w:fill="FCFCFC"/>
        </w:rPr>
        <w:t xml:space="preserve">        </w:t>
      </w:r>
    </w:p>
    <w:p w:rsidR="00220B5A" w:rsidRPr="00B55CAA" w:rsidRDefault="00220B5A" w:rsidP="00B55CAA">
      <w:pPr>
        <w:ind w:firstLine="720"/>
        <w:jc w:val="both"/>
        <w:rPr>
          <w:rFonts w:ascii="Arial" w:hAnsi="Arial" w:cs="Arial"/>
          <w:bCs/>
          <w:color w:val="auto"/>
          <w:szCs w:val="28"/>
          <w:lang w:val="ro-RO"/>
        </w:rPr>
      </w:pPr>
      <w:r w:rsidRPr="00B55CAA">
        <w:rPr>
          <w:rStyle w:val="Strong"/>
          <w:rFonts w:ascii="Arial" w:hAnsi="Arial" w:cs="Arial"/>
          <w:b w:val="0"/>
          <w:color w:val="auto"/>
          <w:szCs w:val="28"/>
          <w:bdr w:val="none" w:sz="0" w:space="0" w:color="auto" w:frame="1"/>
          <w:shd w:val="clear" w:color="auto" w:fill="FCFCFC"/>
        </w:rPr>
        <w:t xml:space="preserve">- </w:t>
      </w:r>
      <w:r w:rsidR="00B55CAA">
        <w:rPr>
          <w:rStyle w:val="Strong"/>
          <w:rFonts w:ascii="Arial" w:hAnsi="Arial" w:cs="Arial"/>
          <w:b w:val="0"/>
          <w:color w:val="auto"/>
          <w:szCs w:val="28"/>
          <w:bdr w:val="none" w:sz="0" w:space="0" w:color="auto" w:frame="1"/>
          <w:shd w:val="clear" w:color="auto" w:fill="FCFCFC"/>
        </w:rPr>
        <w:t xml:space="preserve">prevederile </w:t>
      </w:r>
      <w:r w:rsidRPr="00B55CAA">
        <w:rPr>
          <w:rFonts w:ascii="Arial" w:hAnsi="Arial" w:cs="Arial"/>
          <w:color w:val="auto"/>
          <w:szCs w:val="28"/>
        </w:rPr>
        <w:t>art. 7 (4) al Regulamentului (UE) nr. 1301/2013 al Parlamentului European şi al Consiliului privind Fondul European de dezvoltare regională şi dispoziţiile specifice aplicabile obiectivului referitor la investiţiile pentru creştere economică şi locuri de muncă şi de abrogare a Regulamentului (CE) nr. 1080/2006</w:t>
      </w:r>
      <w:r w:rsidR="00B55CAA">
        <w:rPr>
          <w:rFonts w:ascii="Arial" w:hAnsi="Arial" w:cs="Arial"/>
          <w:color w:val="auto"/>
          <w:szCs w:val="28"/>
        </w:rPr>
        <w:t>;</w:t>
      </w:r>
    </w:p>
    <w:p w:rsidR="00241E91" w:rsidRPr="00B55CAA" w:rsidRDefault="00241E91" w:rsidP="001F0E80">
      <w:pPr>
        <w:jc w:val="both"/>
        <w:rPr>
          <w:rFonts w:ascii="Arial" w:hAnsi="Arial" w:cs="Arial"/>
          <w:bCs/>
          <w:color w:val="auto"/>
          <w:szCs w:val="28"/>
        </w:rPr>
      </w:pPr>
      <w:r w:rsidRPr="00B55CAA">
        <w:rPr>
          <w:rFonts w:ascii="Arial" w:hAnsi="Arial" w:cs="Arial"/>
          <w:bCs/>
          <w:color w:val="auto"/>
          <w:szCs w:val="28"/>
        </w:rPr>
        <w:t xml:space="preserve">     </w:t>
      </w:r>
      <w:r w:rsidR="00B55CAA">
        <w:rPr>
          <w:rFonts w:ascii="Arial" w:hAnsi="Arial" w:cs="Arial"/>
          <w:bCs/>
          <w:color w:val="auto"/>
          <w:szCs w:val="28"/>
        </w:rPr>
        <w:t xml:space="preserve"> </w:t>
      </w:r>
      <w:r w:rsidR="00B55CAA">
        <w:rPr>
          <w:rFonts w:ascii="Arial" w:hAnsi="Arial" w:cs="Arial"/>
          <w:bCs/>
          <w:color w:val="auto"/>
          <w:szCs w:val="28"/>
        </w:rPr>
        <w:tab/>
      </w:r>
      <w:r w:rsidRPr="00B55CAA">
        <w:rPr>
          <w:rFonts w:ascii="Arial" w:hAnsi="Arial" w:cs="Arial"/>
          <w:bCs/>
          <w:color w:val="auto"/>
          <w:szCs w:val="28"/>
        </w:rPr>
        <w:t xml:space="preserve">- prevederile </w:t>
      </w:r>
      <w:r w:rsidRPr="00B55CAA">
        <w:rPr>
          <w:rFonts w:ascii="Arial" w:hAnsi="Arial" w:cs="Arial"/>
          <w:bCs/>
          <w:color w:val="auto"/>
          <w:szCs w:val="28"/>
          <w:lang w:val="ro-RO"/>
        </w:rPr>
        <w:t xml:space="preserve">Legii </w:t>
      </w:r>
      <w:r w:rsidR="00B55CAA">
        <w:rPr>
          <w:rFonts w:ascii="Arial" w:hAnsi="Arial" w:cs="Arial"/>
          <w:bCs/>
          <w:color w:val="auto"/>
          <w:szCs w:val="28"/>
          <w:lang w:val="ro-RO"/>
        </w:rPr>
        <w:t xml:space="preserve">nr. </w:t>
      </w:r>
      <w:r w:rsidRPr="00B55CAA">
        <w:rPr>
          <w:rFonts w:ascii="Arial" w:hAnsi="Arial" w:cs="Arial"/>
          <w:bCs/>
          <w:color w:val="auto"/>
          <w:szCs w:val="28"/>
          <w:lang w:val="ro-RO"/>
        </w:rPr>
        <w:t>350/2001, privind amenajarea teritoriului și urbanismul, cu modificările și completările ulterioare;</w:t>
      </w:r>
    </w:p>
    <w:p w:rsidR="001F0E80" w:rsidRPr="00B55CAA" w:rsidRDefault="001F0E80" w:rsidP="001F0E80">
      <w:pPr>
        <w:jc w:val="both"/>
        <w:rPr>
          <w:rFonts w:ascii="Arial" w:hAnsi="Arial" w:cs="Arial"/>
          <w:color w:val="auto"/>
          <w:szCs w:val="28"/>
          <w:lang w:val="ro-RO"/>
        </w:rPr>
      </w:pPr>
      <w:r w:rsidRPr="00B55CAA">
        <w:rPr>
          <w:rFonts w:ascii="Arial" w:hAnsi="Arial" w:cs="Arial"/>
          <w:color w:val="auto"/>
          <w:szCs w:val="28"/>
          <w:lang w:val="ro-RO"/>
        </w:rPr>
        <w:t xml:space="preserve">      </w:t>
      </w:r>
      <w:r w:rsidR="00B55CAA">
        <w:rPr>
          <w:rFonts w:ascii="Arial" w:hAnsi="Arial" w:cs="Arial"/>
          <w:color w:val="auto"/>
          <w:szCs w:val="28"/>
          <w:lang w:val="ro-RO"/>
        </w:rPr>
        <w:tab/>
      </w:r>
      <w:r w:rsidRPr="00B55CAA">
        <w:rPr>
          <w:rFonts w:ascii="Arial" w:hAnsi="Arial" w:cs="Arial"/>
          <w:color w:val="auto"/>
          <w:szCs w:val="28"/>
          <w:lang w:val="ro-RO"/>
        </w:rPr>
        <w:t xml:space="preserve">- prevederile </w:t>
      </w:r>
      <w:r w:rsidR="00545442" w:rsidRPr="00B55CAA">
        <w:rPr>
          <w:rFonts w:ascii="Arial" w:hAnsi="Arial" w:cs="Arial"/>
          <w:color w:val="auto"/>
          <w:szCs w:val="28"/>
          <w:lang w:val="ro-RO"/>
        </w:rPr>
        <w:t xml:space="preserve">Ordinului </w:t>
      </w:r>
      <w:r w:rsidR="00241E91" w:rsidRPr="00B55CAA">
        <w:rPr>
          <w:rFonts w:ascii="Arial" w:hAnsi="Arial" w:cs="Arial"/>
          <w:color w:val="auto"/>
          <w:szCs w:val="28"/>
          <w:lang w:val="ro-RO"/>
        </w:rPr>
        <w:t>MDRAP nr.</w:t>
      </w:r>
      <w:r w:rsidR="00B55CAA">
        <w:rPr>
          <w:rFonts w:ascii="Arial" w:hAnsi="Arial" w:cs="Arial"/>
          <w:color w:val="auto"/>
          <w:szCs w:val="28"/>
          <w:lang w:val="ro-RO"/>
        </w:rPr>
        <w:t xml:space="preserve"> </w:t>
      </w:r>
      <w:r w:rsidR="00545442" w:rsidRPr="00B55CAA">
        <w:rPr>
          <w:rFonts w:ascii="Arial" w:hAnsi="Arial" w:cs="Arial"/>
          <w:color w:val="auto"/>
          <w:szCs w:val="28"/>
          <w:lang w:val="ro-RO"/>
        </w:rPr>
        <w:t xml:space="preserve">233/26.02.2016, pentru aprobarea Normelor metodologice de aplicare a Legii </w:t>
      </w:r>
      <w:r w:rsidR="00B55CAA">
        <w:rPr>
          <w:rFonts w:ascii="Arial" w:hAnsi="Arial" w:cs="Arial"/>
          <w:color w:val="auto"/>
          <w:szCs w:val="28"/>
          <w:lang w:val="ro-RO"/>
        </w:rPr>
        <w:t xml:space="preserve">nr. </w:t>
      </w:r>
      <w:r w:rsidR="00545442" w:rsidRPr="00B55CAA">
        <w:rPr>
          <w:rFonts w:ascii="Arial" w:hAnsi="Arial" w:cs="Arial"/>
          <w:color w:val="auto"/>
          <w:szCs w:val="28"/>
          <w:lang w:val="ro-RO"/>
        </w:rPr>
        <w:t>350/2001 cu modifică</w:t>
      </w:r>
      <w:r w:rsidR="00B55CAA">
        <w:rPr>
          <w:rFonts w:ascii="Arial" w:hAnsi="Arial" w:cs="Arial"/>
          <w:color w:val="auto"/>
          <w:szCs w:val="28"/>
          <w:lang w:val="ro-RO"/>
        </w:rPr>
        <w:t>rile și completările ulterioare;</w:t>
      </w:r>
    </w:p>
    <w:p w:rsidR="001F0E80" w:rsidRPr="00B55CAA" w:rsidRDefault="001F0E80" w:rsidP="001F0E80">
      <w:pPr>
        <w:jc w:val="both"/>
        <w:rPr>
          <w:rFonts w:ascii="Arial" w:hAnsi="Arial" w:cs="Arial"/>
          <w:color w:val="auto"/>
          <w:szCs w:val="28"/>
          <w:lang w:val="ro-RO"/>
        </w:rPr>
      </w:pPr>
      <w:r w:rsidRPr="00B55CAA">
        <w:rPr>
          <w:rFonts w:ascii="Arial" w:hAnsi="Arial" w:cs="Arial"/>
          <w:color w:val="auto"/>
          <w:szCs w:val="28"/>
          <w:lang w:val="ro-RO"/>
        </w:rPr>
        <w:t xml:space="preserve">      </w:t>
      </w:r>
      <w:r w:rsidR="00B55CAA">
        <w:rPr>
          <w:rFonts w:ascii="Arial" w:hAnsi="Arial" w:cs="Arial"/>
          <w:color w:val="auto"/>
          <w:szCs w:val="28"/>
          <w:lang w:val="ro-RO"/>
        </w:rPr>
        <w:tab/>
        <w:t>- p</w:t>
      </w:r>
      <w:r w:rsidRPr="00B55CAA">
        <w:rPr>
          <w:rFonts w:ascii="Arial" w:hAnsi="Arial" w:cs="Arial"/>
          <w:color w:val="auto"/>
          <w:szCs w:val="28"/>
          <w:lang w:val="ro-RO"/>
        </w:rPr>
        <w:t>revederile</w:t>
      </w:r>
      <w:r w:rsidR="00545442" w:rsidRPr="00B55CAA">
        <w:rPr>
          <w:rFonts w:ascii="Arial" w:hAnsi="Arial" w:cs="Arial"/>
          <w:color w:val="auto"/>
          <w:szCs w:val="28"/>
          <w:lang w:val="ro-RO"/>
        </w:rPr>
        <w:t xml:space="preserve"> Documentului Cadru de Implementare a Dezvoltării Urbane Durabile – Axa prioritară 4 Sprijinirea Dezvoltării Urbane Durabile</w:t>
      </w:r>
      <w:r w:rsidR="00664B28" w:rsidRPr="00B55CAA">
        <w:rPr>
          <w:rFonts w:ascii="Arial" w:hAnsi="Arial" w:cs="Arial"/>
          <w:szCs w:val="28"/>
        </w:rPr>
        <w:t>.</w:t>
      </w:r>
    </w:p>
    <w:p w:rsidR="001F0E80" w:rsidRPr="00B55CAA" w:rsidRDefault="001F0E80" w:rsidP="001F0E80">
      <w:pPr>
        <w:jc w:val="both"/>
        <w:rPr>
          <w:rFonts w:ascii="Arial" w:hAnsi="Arial" w:cs="Arial"/>
          <w:color w:val="auto"/>
          <w:szCs w:val="28"/>
          <w:lang w:val="it-IT"/>
        </w:rPr>
      </w:pPr>
      <w:r w:rsidRPr="00B55CAA">
        <w:rPr>
          <w:rFonts w:ascii="Arial" w:hAnsi="Arial" w:cs="Arial"/>
          <w:color w:val="auto"/>
          <w:szCs w:val="28"/>
          <w:lang w:val="en-US"/>
        </w:rPr>
        <w:t xml:space="preserve">      </w:t>
      </w:r>
      <w:r w:rsidRPr="00B55CAA">
        <w:rPr>
          <w:rFonts w:ascii="Arial" w:hAnsi="Arial" w:cs="Arial"/>
          <w:color w:val="auto"/>
          <w:szCs w:val="28"/>
          <w:lang w:val="en-GB"/>
        </w:rPr>
        <w:t xml:space="preserve">În temeiul art. 36, alin. (2), lit. b) si </w:t>
      </w:r>
      <w:r w:rsidR="00664B28" w:rsidRPr="00B55CAA">
        <w:rPr>
          <w:rFonts w:ascii="Arial" w:hAnsi="Arial" w:cs="Arial"/>
          <w:color w:val="auto"/>
          <w:szCs w:val="28"/>
          <w:lang w:val="en-GB"/>
        </w:rPr>
        <w:t>alin.</w:t>
      </w:r>
      <w:r w:rsidR="00B55CAA">
        <w:rPr>
          <w:rFonts w:ascii="Arial" w:hAnsi="Arial" w:cs="Arial"/>
          <w:color w:val="auto"/>
          <w:szCs w:val="28"/>
          <w:lang w:val="en-GB"/>
        </w:rPr>
        <w:t xml:space="preserve"> </w:t>
      </w:r>
      <w:r w:rsidR="00664B28" w:rsidRPr="00B55CAA">
        <w:rPr>
          <w:rFonts w:ascii="Arial" w:hAnsi="Arial" w:cs="Arial"/>
          <w:color w:val="auto"/>
          <w:szCs w:val="28"/>
          <w:lang w:val="en-GB"/>
        </w:rPr>
        <w:t>(4), lit. e),  și alin.</w:t>
      </w:r>
      <w:r w:rsidR="00B55CAA">
        <w:rPr>
          <w:rFonts w:ascii="Arial" w:hAnsi="Arial" w:cs="Arial"/>
          <w:color w:val="auto"/>
          <w:szCs w:val="28"/>
          <w:lang w:val="en-GB"/>
        </w:rPr>
        <w:t xml:space="preserve"> </w:t>
      </w:r>
      <w:r w:rsidR="00664B28" w:rsidRPr="00B55CAA">
        <w:rPr>
          <w:rFonts w:ascii="Arial" w:hAnsi="Arial" w:cs="Arial"/>
          <w:color w:val="auto"/>
          <w:szCs w:val="28"/>
          <w:lang w:val="en-GB"/>
        </w:rPr>
        <w:t>(6</w:t>
      </w:r>
      <w:r w:rsidRPr="00B55CAA">
        <w:rPr>
          <w:rFonts w:ascii="Arial" w:hAnsi="Arial" w:cs="Arial"/>
          <w:color w:val="auto"/>
          <w:szCs w:val="28"/>
          <w:lang w:val="en-GB"/>
        </w:rPr>
        <w:t>)  lit. a),</w:t>
      </w:r>
      <w:r w:rsidR="00664B28" w:rsidRPr="00B55CAA">
        <w:rPr>
          <w:rFonts w:ascii="Arial" w:hAnsi="Arial" w:cs="Arial"/>
          <w:color w:val="auto"/>
          <w:szCs w:val="28"/>
          <w:lang w:val="en-GB"/>
        </w:rPr>
        <w:t xml:space="preserve"> art. 45, alin. (2) lit. e</w:t>
      </w:r>
      <w:r w:rsidRPr="00B55CAA">
        <w:rPr>
          <w:rFonts w:ascii="Arial" w:hAnsi="Arial" w:cs="Arial"/>
          <w:color w:val="auto"/>
          <w:szCs w:val="28"/>
          <w:lang w:val="en-GB"/>
        </w:rPr>
        <w:t xml:space="preserve">), art. 115, alin. </w:t>
      </w:r>
      <w:r w:rsidRPr="00B55CAA">
        <w:rPr>
          <w:rFonts w:ascii="Arial" w:hAnsi="Arial" w:cs="Arial"/>
          <w:color w:val="auto"/>
          <w:szCs w:val="28"/>
          <w:lang w:val="it-IT"/>
        </w:rPr>
        <w:t>(1), lit. b) din Legea nr. 215/2001 privind administrația publică locală, republicată, cu modificările și completările ulterioare</w:t>
      </w:r>
    </w:p>
    <w:p w:rsidR="001F0E80" w:rsidRPr="00B55CAA" w:rsidRDefault="001F0E80" w:rsidP="001F0E80">
      <w:pPr>
        <w:jc w:val="both"/>
        <w:rPr>
          <w:rFonts w:ascii="Arial" w:hAnsi="Arial" w:cs="Arial"/>
          <w:color w:val="auto"/>
          <w:szCs w:val="28"/>
          <w:lang w:val="it-IT"/>
        </w:rPr>
      </w:pPr>
    </w:p>
    <w:p w:rsidR="00241E91" w:rsidRPr="00B55CAA" w:rsidRDefault="00241E91" w:rsidP="001F0E80">
      <w:pPr>
        <w:jc w:val="both"/>
        <w:rPr>
          <w:rFonts w:ascii="Arial" w:hAnsi="Arial" w:cs="Arial"/>
          <w:color w:val="auto"/>
          <w:szCs w:val="28"/>
          <w:lang w:val="it-IT"/>
        </w:rPr>
      </w:pPr>
    </w:p>
    <w:p w:rsidR="001F0E80" w:rsidRDefault="001F0E80" w:rsidP="008A2CE3">
      <w:pPr>
        <w:jc w:val="center"/>
        <w:rPr>
          <w:rFonts w:ascii="Arial" w:hAnsi="Arial" w:cs="Arial"/>
          <w:b/>
          <w:color w:val="auto"/>
          <w:szCs w:val="28"/>
          <w:lang w:val="pt-BR"/>
        </w:rPr>
      </w:pPr>
      <w:r w:rsidRPr="00B55CAA">
        <w:rPr>
          <w:rFonts w:ascii="Arial" w:hAnsi="Arial" w:cs="Arial"/>
          <w:b/>
          <w:color w:val="auto"/>
          <w:szCs w:val="28"/>
          <w:lang w:val="pt-BR"/>
        </w:rPr>
        <w:t>H O T Ă R Ă Ș T E:</w:t>
      </w:r>
    </w:p>
    <w:p w:rsidR="008A2CE3" w:rsidRPr="00B55CAA" w:rsidRDefault="008A2CE3" w:rsidP="008A2CE3">
      <w:pPr>
        <w:jc w:val="center"/>
        <w:rPr>
          <w:rFonts w:ascii="Arial" w:hAnsi="Arial" w:cs="Arial"/>
          <w:b/>
          <w:color w:val="auto"/>
          <w:szCs w:val="28"/>
          <w:lang w:val="pt-BR"/>
        </w:rPr>
      </w:pPr>
    </w:p>
    <w:p w:rsidR="00B55CAA" w:rsidRPr="00B55CAA" w:rsidRDefault="001F0E80" w:rsidP="00B55CAA">
      <w:pPr>
        <w:ind w:firstLine="720"/>
        <w:jc w:val="both"/>
        <w:rPr>
          <w:rFonts w:ascii="Arial" w:hAnsi="Arial" w:cs="Arial"/>
          <w:color w:val="auto"/>
          <w:szCs w:val="28"/>
          <w:lang w:val="pt-BR"/>
        </w:rPr>
      </w:pPr>
      <w:r w:rsidRPr="00B55CAA">
        <w:rPr>
          <w:rFonts w:ascii="Arial" w:hAnsi="Arial" w:cs="Arial"/>
          <w:color w:val="auto"/>
          <w:szCs w:val="28"/>
          <w:lang w:val="pt-BR"/>
        </w:rPr>
        <w:t xml:space="preserve">  Art.1.- Se aprobă </w:t>
      </w:r>
      <w:r w:rsidR="00664B28" w:rsidRPr="00B55CAA">
        <w:rPr>
          <w:rFonts w:ascii="Arial" w:hAnsi="Arial" w:cs="Arial"/>
          <w:color w:val="auto"/>
          <w:szCs w:val="28"/>
          <w:lang w:val="pt-BR"/>
        </w:rPr>
        <w:t>Planul de</w:t>
      </w:r>
      <w:r w:rsidR="003E2D71" w:rsidRPr="00B55CAA">
        <w:rPr>
          <w:rFonts w:ascii="Arial" w:hAnsi="Arial" w:cs="Arial"/>
          <w:color w:val="auto"/>
          <w:szCs w:val="28"/>
          <w:lang w:val="pt-BR"/>
        </w:rPr>
        <w:t xml:space="preserve"> Mobilitate Urbană Durabilă al Municipiului Buzău 2016</w:t>
      </w:r>
      <w:r w:rsidR="00B55CAA">
        <w:rPr>
          <w:rFonts w:ascii="Arial" w:hAnsi="Arial" w:cs="Arial"/>
          <w:color w:val="auto"/>
          <w:szCs w:val="28"/>
          <w:lang w:val="pt-BR"/>
        </w:rPr>
        <w:t xml:space="preserve"> </w:t>
      </w:r>
      <w:r w:rsidR="003E2D71" w:rsidRPr="00B55CAA">
        <w:rPr>
          <w:rFonts w:ascii="Arial" w:hAnsi="Arial" w:cs="Arial"/>
          <w:color w:val="auto"/>
          <w:szCs w:val="28"/>
          <w:lang w:val="pt-BR"/>
        </w:rPr>
        <w:t>-</w:t>
      </w:r>
      <w:r w:rsidR="00B55CAA">
        <w:rPr>
          <w:rFonts w:ascii="Arial" w:hAnsi="Arial" w:cs="Arial"/>
          <w:color w:val="auto"/>
          <w:szCs w:val="28"/>
          <w:lang w:val="pt-BR"/>
        </w:rPr>
        <w:t xml:space="preserve"> </w:t>
      </w:r>
      <w:r w:rsidR="003E2D71" w:rsidRPr="00B55CAA">
        <w:rPr>
          <w:rFonts w:ascii="Arial" w:hAnsi="Arial" w:cs="Arial"/>
          <w:color w:val="auto"/>
          <w:szCs w:val="28"/>
          <w:lang w:val="pt-BR"/>
        </w:rPr>
        <w:t>2030</w:t>
      </w:r>
      <w:r w:rsidR="0077313D" w:rsidRPr="00B55CAA">
        <w:rPr>
          <w:rFonts w:ascii="Arial" w:hAnsi="Arial" w:cs="Arial"/>
          <w:color w:val="auto"/>
          <w:szCs w:val="28"/>
          <w:lang w:val="pt-BR"/>
        </w:rPr>
        <w:t xml:space="preserve">, conform Anexei </w:t>
      </w:r>
      <w:r w:rsidR="00664B28" w:rsidRPr="00B55CAA">
        <w:rPr>
          <w:rFonts w:ascii="Arial" w:hAnsi="Arial" w:cs="Arial"/>
          <w:color w:val="auto"/>
          <w:szCs w:val="28"/>
          <w:lang w:val="pt-BR"/>
        </w:rPr>
        <w:t>care face parte integrantă din prezenta hotărâre.</w:t>
      </w:r>
    </w:p>
    <w:p w:rsidR="001F0E80" w:rsidRPr="00B55CAA" w:rsidRDefault="00B460F7" w:rsidP="00B460F7">
      <w:pPr>
        <w:ind w:firstLine="720"/>
        <w:jc w:val="both"/>
        <w:rPr>
          <w:rFonts w:ascii="Arial" w:hAnsi="Arial" w:cs="Arial"/>
          <w:color w:val="auto"/>
          <w:szCs w:val="28"/>
          <w:lang w:val="ro-RO"/>
        </w:rPr>
      </w:pPr>
      <w:r w:rsidRPr="00B55CAA">
        <w:rPr>
          <w:rFonts w:ascii="Arial" w:hAnsi="Arial" w:cs="Arial"/>
          <w:color w:val="auto"/>
          <w:szCs w:val="28"/>
          <w:lang w:val="pt-BR"/>
        </w:rPr>
        <w:lastRenderedPageBreak/>
        <w:t>Art.2</w:t>
      </w:r>
      <w:r w:rsidR="000463E7">
        <w:rPr>
          <w:rFonts w:ascii="Arial" w:hAnsi="Arial" w:cs="Arial"/>
          <w:color w:val="auto"/>
          <w:szCs w:val="28"/>
          <w:lang w:val="pt-BR"/>
        </w:rPr>
        <w:t>.- Primarul municipiului Buzău</w:t>
      </w:r>
      <w:r w:rsidR="000463E7" w:rsidRPr="00A266C7">
        <w:rPr>
          <w:rFonts w:ascii="Arial" w:hAnsi="Arial" w:cs="Arial"/>
          <w:szCs w:val="28"/>
        </w:rPr>
        <w:t xml:space="preserve">, prin intermediul </w:t>
      </w:r>
      <w:r w:rsidR="00D1052B">
        <w:rPr>
          <w:rFonts w:ascii="Arial" w:hAnsi="Arial" w:cs="Arial"/>
          <w:color w:val="auto"/>
          <w:szCs w:val="28"/>
          <w:lang w:val="ro-RO"/>
        </w:rPr>
        <w:t>Serviciul</w:t>
      </w:r>
      <w:r w:rsidR="000463E7">
        <w:rPr>
          <w:rFonts w:ascii="Arial" w:hAnsi="Arial" w:cs="Arial"/>
          <w:color w:val="auto"/>
          <w:szCs w:val="28"/>
          <w:lang w:val="ro-RO"/>
        </w:rPr>
        <w:t>ui</w:t>
      </w:r>
      <w:r w:rsidRPr="00B55CAA">
        <w:rPr>
          <w:rFonts w:ascii="Arial" w:hAnsi="Arial" w:cs="Arial"/>
          <w:color w:val="auto"/>
          <w:szCs w:val="28"/>
          <w:lang w:val="ro-RO"/>
        </w:rPr>
        <w:t xml:space="preserve"> Elaborare, Dezvoltare și Implementare Proiecte</w:t>
      </w:r>
      <w:r w:rsidRPr="00B55CAA">
        <w:rPr>
          <w:rFonts w:ascii="Arial" w:hAnsi="Arial" w:cs="Arial"/>
          <w:color w:val="auto"/>
          <w:szCs w:val="28"/>
          <w:lang w:val="pt-BR"/>
        </w:rPr>
        <w:t xml:space="preserve"> </w:t>
      </w:r>
      <w:r w:rsidR="000463E7">
        <w:rPr>
          <w:rFonts w:ascii="Arial" w:hAnsi="Arial" w:cs="Arial"/>
          <w:color w:val="auto"/>
          <w:szCs w:val="28"/>
          <w:lang w:val="pt-BR"/>
        </w:rPr>
        <w:t xml:space="preserve">va </w:t>
      </w:r>
      <w:r w:rsidR="001F0E80" w:rsidRPr="00B55CAA">
        <w:rPr>
          <w:rFonts w:ascii="Arial" w:hAnsi="Arial" w:cs="Arial"/>
          <w:color w:val="auto"/>
          <w:szCs w:val="28"/>
          <w:lang w:val="pt-BR"/>
        </w:rPr>
        <w:t>aduce la îndepl</w:t>
      </w:r>
      <w:r w:rsidR="00B55CAA">
        <w:rPr>
          <w:rFonts w:ascii="Arial" w:hAnsi="Arial" w:cs="Arial"/>
          <w:color w:val="auto"/>
          <w:szCs w:val="28"/>
          <w:lang w:val="pt-BR"/>
        </w:rPr>
        <w:t>inire prevederile prezentei hotă</w:t>
      </w:r>
      <w:r w:rsidR="001F0E80" w:rsidRPr="00B55CAA">
        <w:rPr>
          <w:rFonts w:ascii="Arial" w:hAnsi="Arial" w:cs="Arial"/>
          <w:color w:val="auto"/>
          <w:szCs w:val="28"/>
          <w:lang w:val="pt-BR"/>
        </w:rPr>
        <w:t>râri.</w:t>
      </w:r>
    </w:p>
    <w:p w:rsidR="001F0E80" w:rsidRPr="00B55CAA" w:rsidRDefault="001F0E80" w:rsidP="001F0E80">
      <w:pPr>
        <w:jc w:val="both"/>
        <w:rPr>
          <w:rFonts w:ascii="Arial" w:hAnsi="Arial" w:cs="Arial"/>
          <w:color w:val="auto"/>
          <w:szCs w:val="28"/>
          <w:lang w:val="pt-BR"/>
        </w:rPr>
      </w:pPr>
    </w:p>
    <w:p w:rsidR="001F0E80" w:rsidRPr="00B55CAA" w:rsidRDefault="001F0E80" w:rsidP="001F0E80">
      <w:pPr>
        <w:tabs>
          <w:tab w:val="left" w:pos="0"/>
        </w:tabs>
        <w:jc w:val="center"/>
        <w:rPr>
          <w:rFonts w:ascii="Arial" w:hAnsi="Arial" w:cs="Arial"/>
          <w:b/>
          <w:szCs w:val="28"/>
          <w:lang w:val="it-IT"/>
        </w:rPr>
      </w:pPr>
    </w:p>
    <w:p w:rsidR="001F0E80" w:rsidRPr="00B55CAA" w:rsidRDefault="001F0E80" w:rsidP="00B55CAA">
      <w:pPr>
        <w:tabs>
          <w:tab w:val="left" w:pos="0"/>
        </w:tabs>
        <w:rPr>
          <w:rFonts w:ascii="Arial" w:hAnsi="Arial" w:cs="Arial"/>
          <w:b/>
          <w:szCs w:val="28"/>
          <w:lang w:val="it-IT"/>
        </w:rPr>
      </w:pPr>
    </w:p>
    <w:p w:rsidR="00B55CAA" w:rsidRPr="0081403D" w:rsidRDefault="00B55CAA" w:rsidP="00B55CAA">
      <w:pPr>
        <w:tabs>
          <w:tab w:val="left" w:pos="0"/>
        </w:tabs>
        <w:jc w:val="center"/>
        <w:rPr>
          <w:rFonts w:ascii="Arial" w:hAnsi="Arial" w:cs="Arial"/>
          <w:szCs w:val="28"/>
          <w:lang w:val="it-IT"/>
        </w:rPr>
      </w:pPr>
      <w:r w:rsidRPr="0081403D">
        <w:rPr>
          <w:rFonts w:ascii="Arial" w:hAnsi="Arial" w:cs="Arial"/>
          <w:b/>
          <w:szCs w:val="28"/>
          <w:lang w:val="it-IT"/>
        </w:rPr>
        <w:t>PREȘEDINTELE ȘEDINȚEI</w:t>
      </w:r>
      <w:r w:rsidRPr="0081403D">
        <w:rPr>
          <w:rFonts w:ascii="Arial" w:hAnsi="Arial" w:cs="Arial"/>
          <w:szCs w:val="28"/>
          <w:lang w:val="it-IT"/>
        </w:rPr>
        <w:t>,</w:t>
      </w:r>
    </w:p>
    <w:p w:rsidR="00B55CAA" w:rsidRDefault="00B55CAA" w:rsidP="00B55CAA">
      <w:pPr>
        <w:tabs>
          <w:tab w:val="left" w:pos="0"/>
        </w:tabs>
        <w:jc w:val="center"/>
        <w:rPr>
          <w:rFonts w:ascii="Arial" w:hAnsi="Arial" w:cs="Arial"/>
          <w:szCs w:val="28"/>
          <w:lang w:val="it-IT"/>
        </w:rPr>
      </w:pPr>
      <w:r>
        <w:rPr>
          <w:rFonts w:ascii="Arial" w:hAnsi="Arial" w:cs="Arial"/>
          <w:szCs w:val="28"/>
          <w:lang w:val="it-IT"/>
        </w:rPr>
        <w:t>consilier Lambru Daniel</w:t>
      </w:r>
    </w:p>
    <w:p w:rsidR="00B55CAA" w:rsidRDefault="00B55CAA" w:rsidP="00B55CAA">
      <w:pPr>
        <w:tabs>
          <w:tab w:val="left" w:pos="0"/>
        </w:tabs>
        <w:jc w:val="center"/>
        <w:rPr>
          <w:rFonts w:ascii="Arial" w:hAnsi="Arial" w:cs="Arial"/>
          <w:szCs w:val="28"/>
          <w:lang w:val="it-IT"/>
        </w:rPr>
      </w:pPr>
    </w:p>
    <w:p w:rsidR="00B55CAA" w:rsidRDefault="00B55CAA" w:rsidP="00B55CAA">
      <w:pPr>
        <w:tabs>
          <w:tab w:val="left" w:pos="0"/>
        </w:tabs>
        <w:jc w:val="center"/>
        <w:rPr>
          <w:rFonts w:ascii="Arial" w:hAnsi="Arial" w:cs="Arial"/>
          <w:szCs w:val="28"/>
          <w:lang w:val="it-IT"/>
        </w:rPr>
      </w:pPr>
    </w:p>
    <w:p w:rsidR="00B55CAA" w:rsidRDefault="00B55CAA" w:rsidP="00B55CAA">
      <w:pPr>
        <w:tabs>
          <w:tab w:val="left" w:pos="0"/>
        </w:tabs>
        <w:jc w:val="center"/>
        <w:rPr>
          <w:rFonts w:ascii="Arial" w:hAnsi="Arial" w:cs="Arial"/>
          <w:szCs w:val="28"/>
          <w:lang w:val="it-IT"/>
        </w:rPr>
      </w:pPr>
    </w:p>
    <w:p w:rsidR="00B55CAA" w:rsidRDefault="00B55CAA" w:rsidP="00B55CAA">
      <w:pPr>
        <w:tabs>
          <w:tab w:val="left" w:pos="0"/>
        </w:tabs>
        <w:jc w:val="center"/>
        <w:rPr>
          <w:rFonts w:ascii="Arial" w:hAnsi="Arial" w:cs="Arial"/>
          <w:szCs w:val="28"/>
          <w:lang w:val="it-IT"/>
        </w:rPr>
      </w:pPr>
    </w:p>
    <w:p w:rsidR="00B55CAA" w:rsidRDefault="00B55CAA" w:rsidP="00B55CAA">
      <w:pPr>
        <w:tabs>
          <w:tab w:val="left" w:pos="0"/>
        </w:tabs>
        <w:jc w:val="center"/>
        <w:rPr>
          <w:rFonts w:ascii="Arial" w:hAnsi="Arial" w:cs="Arial"/>
          <w:szCs w:val="28"/>
          <w:lang w:val="it-IT"/>
        </w:rPr>
      </w:pPr>
    </w:p>
    <w:p w:rsidR="00B55CAA" w:rsidRDefault="00B55CAA" w:rsidP="00B55CAA">
      <w:pPr>
        <w:tabs>
          <w:tab w:val="left" w:pos="0"/>
        </w:tabs>
        <w:jc w:val="center"/>
        <w:rPr>
          <w:rFonts w:ascii="Arial" w:hAnsi="Arial" w:cs="Arial"/>
          <w:szCs w:val="28"/>
          <w:lang w:val="it-IT"/>
        </w:rPr>
      </w:pPr>
    </w:p>
    <w:p w:rsidR="00B55CAA" w:rsidRDefault="00B55CAA" w:rsidP="00B55CAA">
      <w:pPr>
        <w:tabs>
          <w:tab w:val="left" w:pos="0"/>
        </w:tabs>
        <w:jc w:val="center"/>
        <w:rPr>
          <w:rFonts w:ascii="Arial" w:hAnsi="Arial" w:cs="Arial"/>
          <w:szCs w:val="28"/>
          <w:lang w:val="it-IT"/>
        </w:rPr>
      </w:pPr>
    </w:p>
    <w:p w:rsidR="00B55CAA" w:rsidRDefault="00B55CAA" w:rsidP="00B55CAA">
      <w:pPr>
        <w:tabs>
          <w:tab w:val="left" w:pos="0"/>
        </w:tabs>
        <w:jc w:val="center"/>
        <w:rPr>
          <w:rFonts w:ascii="Arial" w:hAnsi="Arial" w:cs="Arial"/>
          <w:szCs w:val="28"/>
          <w:lang w:val="it-IT"/>
        </w:rPr>
      </w:pPr>
    </w:p>
    <w:p w:rsidR="00B55CAA" w:rsidRPr="0081403D" w:rsidRDefault="00B55CAA" w:rsidP="00B55CAA">
      <w:pPr>
        <w:tabs>
          <w:tab w:val="left" w:pos="0"/>
        </w:tabs>
        <w:jc w:val="center"/>
        <w:rPr>
          <w:rFonts w:ascii="Arial" w:hAnsi="Arial" w:cs="Arial"/>
          <w:szCs w:val="28"/>
          <w:lang w:val="it-IT"/>
        </w:rPr>
      </w:pPr>
      <w:r>
        <w:rPr>
          <w:rFonts w:ascii="Arial" w:hAnsi="Arial" w:cs="Arial"/>
          <w:szCs w:val="28"/>
          <w:lang w:val="it-IT"/>
        </w:rPr>
        <w:tab/>
      </w:r>
      <w:r>
        <w:rPr>
          <w:rFonts w:ascii="Arial" w:hAnsi="Arial" w:cs="Arial"/>
          <w:szCs w:val="28"/>
          <w:lang w:val="it-IT"/>
        </w:rPr>
        <w:tab/>
      </w:r>
      <w:r>
        <w:rPr>
          <w:rFonts w:ascii="Arial" w:hAnsi="Arial" w:cs="Arial"/>
          <w:szCs w:val="28"/>
          <w:lang w:val="it-IT"/>
        </w:rPr>
        <w:tab/>
      </w:r>
      <w:r>
        <w:rPr>
          <w:rFonts w:ascii="Arial" w:hAnsi="Arial" w:cs="Arial"/>
          <w:szCs w:val="28"/>
          <w:lang w:val="it-IT"/>
        </w:rPr>
        <w:tab/>
      </w:r>
      <w:r>
        <w:rPr>
          <w:rFonts w:ascii="Arial" w:hAnsi="Arial" w:cs="Arial"/>
          <w:szCs w:val="28"/>
          <w:lang w:val="it-IT"/>
        </w:rPr>
        <w:tab/>
      </w:r>
      <w:r>
        <w:rPr>
          <w:rFonts w:ascii="Arial" w:hAnsi="Arial" w:cs="Arial"/>
          <w:szCs w:val="28"/>
          <w:lang w:val="it-IT"/>
        </w:rPr>
        <w:tab/>
        <w:t xml:space="preserve">  </w:t>
      </w:r>
      <w:r>
        <w:rPr>
          <w:rFonts w:ascii="Arial" w:hAnsi="Arial" w:cs="Arial"/>
          <w:b/>
          <w:szCs w:val="28"/>
          <w:lang w:val="it-IT"/>
        </w:rPr>
        <w:t>CONTRASEMNEAZĂ</w:t>
      </w:r>
      <w:r w:rsidRPr="0081403D">
        <w:rPr>
          <w:rFonts w:ascii="Arial" w:hAnsi="Arial" w:cs="Arial"/>
          <w:b/>
          <w:szCs w:val="28"/>
          <w:lang w:val="it-IT"/>
        </w:rPr>
        <w:t>:</w:t>
      </w:r>
    </w:p>
    <w:p w:rsidR="00B55CAA" w:rsidRPr="000463E7" w:rsidRDefault="00B55CAA" w:rsidP="00B55CAA">
      <w:pPr>
        <w:ind w:left="4248"/>
        <w:rPr>
          <w:rFonts w:ascii="Arial" w:hAnsi="Arial" w:cs="Arial"/>
          <w:b/>
          <w:szCs w:val="28"/>
          <w:lang w:val="it-IT"/>
        </w:rPr>
      </w:pPr>
      <w:r w:rsidRPr="000463E7">
        <w:rPr>
          <w:rFonts w:ascii="Arial" w:hAnsi="Arial" w:cs="Arial"/>
          <w:b/>
          <w:szCs w:val="28"/>
          <w:lang w:val="it-IT"/>
        </w:rPr>
        <w:t xml:space="preserve">      SECRETARUL MUNICIPIULUI BUZĂU,</w:t>
      </w:r>
    </w:p>
    <w:p w:rsidR="00B55CAA" w:rsidRPr="0081403D" w:rsidRDefault="00B55CAA" w:rsidP="00B55CAA">
      <w:pPr>
        <w:ind w:left="5664"/>
        <w:jc w:val="both"/>
        <w:rPr>
          <w:rFonts w:ascii="Arial" w:hAnsi="Arial" w:cs="Arial"/>
          <w:szCs w:val="28"/>
          <w:lang w:val="it-IT"/>
        </w:rPr>
      </w:pPr>
      <w:r>
        <w:rPr>
          <w:rFonts w:ascii="Arial" w:hAnsi="Arial" w:cs="Arial"/>
          <w:szCs w:val="28"/>
          <w:lang w:val="it-IT"/>
        </w:rPr>
        <w:t xml:space="preserve">       Radu Roxelana</w:t>
      </w:r>
    </w:p>
    <w:p w:rsidR="00B55CAA" w:rsidRPr="0081403D" w:rsidRDefault="00B55CAA" w:rsidP="00B55CAA">
      <w:pPr>
        <w:jc w:val="both"/>
        <w:rPr>
          <w:rFonts w:ascii="Arial" w:hAnsi="Arial" w:cs="Arial"/>
          <w:szCs w:val="28"/>
          <w:lang w:val="it-IT"/>
        </w:rPr>
      </w:pPr>
    </w:p>
    <w:p w:rsidR="00B55CAA" w:rsidRPr="0081403D" w:rsidRDefault="00B55CAA" w:rsidP="00B55CAA">
      <w:pPr>
        <w:jc w:val="both"/>
        <w:rPr>
          <w:rFonts w:ascii="Arial" w:hAnsi="Arial" w:cs="Arial"/>
          <w:szCs w:val="28"/>
          <w:lang w:val="it-IT"/>
        </w:rPr>
      </w:pPr>
    </w:p>
    <w:p w:rsidR="00B55CAA" w:rsidRPr="0081403D" w:rsidRDefault="00B55CAA" w:rsidP="00B55CAA">
      <w:pPr>
        <w:jc w:val="both"/>
        <w:rPr>
          <w:rFonts w:ascii="Arial" w:hAnsi="Arial" w:cs="Arial"/>
          <w:szCs w:val="28"/>
          <w:lang w:val="it-IT"/>
        </w:rPr>
      </w:pPr>
    </w:p>
    <w:p w:rsidR="00B55CAA" w:rsidRPr="0081403D" w:rsidRDefault="00B55CAA" w:rsidP="00B55CAA">
      <w:pPr>
        <w:jc w:val="both"/>
        <w:rPr>
          <w:rFonts w:ascii="Arial" w:hAnsi="Arial" w:cs="Arial"/>
          <w:szCs w:val="28"/>
          <w:lang w:val="it-IT"/>
        </w:rPr>
      </w:pPr>
    </w:p>
    <w:p w:rsidR="00B55CAA" w:rsidRPr="0081403D" w:rsidRDefault="00B55CAA" w:rsidP="00B55CAA">
      <w:pPr>
        <w:jc w:val="both"/>
        <w:rPr>
          <w:rFonts w:ascii="Arial" w:hAnsi="Arial" w:cs="Arial"/>
          <w:szCs w:val="28"/>
          <w:lang w:val="it-IT"/>
        </w:rPr>
      </w:pPr>
    </w:p>
    <w:p w:rsidR="00B55CAA" w:rsidRPr="0081403D" w:rsidRDefault="00B55CAA" w:rsidP="00B55CAA">
      <w:pPr>
        <w:jc w:val="both"/>
        <w:rPr>
          <w:rFonts w:ascii="Arial" w:hAnsi="Arial" w:cs="Arial"/>
          <w:szCs w:val="28"/>
          <w:lang w:val="it-IT"/>
        </w:rPr>
      </w:pPr>
    </w:p>
    <w:p w:rsidR="00B55CAA" w:rsidRDefault="00B55CAA" w:rsidP="00B55CAA">
      <w:pPr>
        <w:jc w:val="both"/>
        <w:rPr>
          <w:rFonts w:ascii="Arial" w:hAnsi="Arial" w:cs="Arial"/>
          <w:szCs w:val="28"/>
          <w:lang w:val="it-IT"/>
        </w:rPr>
      </w:pPr>
    </w:p>
    <w:p w:rsidR="00B55CAA" w:rsidRDefault="00B55CAA" w:rsidP="00B55CAA">
      <w:pPr>
        <w:jc w:val="both"/>
        <w:rPr>
          <w:rFonts w:ascii="Arial" w:hAnsi="Arial" w:cs="Arial"/>
          <w:szCs w:val="28"/>
          <w:lang w:val="it-IT"/>
        </w:rPr>
      </w:pPr>
    </w:p>
    <w:p w:rsidR="008A2CE3" w:rsidRDefault="008A2CE3" w:rsidP="00B55CAA">
      <w:pPr>
        <w:jc w:val="both"/>
        <w:rPr>
          <w:rFonts w:ascii="Arial" w:hAnsi="Arial" w:cs="Arial"/>
          <w:szCs w:val="28"/>
          <w:lang w:val="it-IT"/>
        </w:rPr>
      </w:pPr>
    </w:p>
    <w:p w:rsidR="008A2CE3" w:rsidRDefault="008A2CE3" w:rsidP="00B55CAA">
      <w:pPr>
        <w:jc w:val="both"/>
        <w:rPr>
          <w:rFonts w:ascii="Arial" w:hAnsi="Arial" w:cs="Arial"/>
          <w:szCs w:val="28"/>
          <w:lang w:val="it-IT"/>
        </w:rPr>
      </w:pPr>
    </w:p>
    <w:p w:rsidR="008A2CE3" w:rsidRDefault="008A2CE3" w:rsidP="00B55CAA">
      <w:pPr>
        <w:jc w:val="both"/>
        <w:rPr>
          <w:rFonts w:ascii="Arial" w:hAnsi="Arial" w:cs="Arial"/>
          <w:szCs w:val="28"/>
          <w:lang w:val="it-IT"/>
        </w:rPr>
      </w:pPr>
    </w:p>
    <w:p w:rsidR="008A2CE3" w:rsidRDefault="008A2CE3" w:rsidP="00B55CAA">
      <w:pPr>
        <w:jc w:val="both"/>
        <w:rPr>
          <w:rFonts w:ascii="Arial" w:hAnsi="Arial" w:cs="Arial"/>
          <w:szCs w:val="28"/>
          <w:lang w:val="it-IT"/>
        </w:rPr>
      </w:pPr>
    </w:p>
    <w:p w:rsidR="008A2CE3" w:rsidRDefault="008A2CE3" w:rsidP="00B55CAA">
      <w:pPr>
        <w:jc w:val="both"/>
        <w:rPr>
          <w:rFonts w:ascii="Arial" w:hAnsi="Arial" w:cs="Arial"/>
          <w:szCs w:val="28"/>
          <w:lang w:val="it-IT"/>
        </w:rPr>
      </w:pPr>
    </w:p>
    <w:p w:rsidR="008A2CE3" w:rsidRDefault="008A2CE3" w:rsidP="00B55CAA">
      <w:pPr>
        <w:jc w:val="both"/>
        <w:rPr>
          <w:rFonts w:ascii="Arial" w:hAnsi="Arial" w:cs="Arial"/>
          <w:szCs w:val="28"/>
          <w:lang w:val="it-IT"/>
        </w:rPr>
      </w:pPr>
    </w:p>
    <w:p w:rsidR="00B55CAA" w:rsidRPr="0081403D" w:rsidRDefault="00B55CAA" w:rsidP="00B55CAA">
      <w:pPr>
        <w:jc w:val="both"/>
        <w:rPr>
          <w:rFonts w:ascii="Arial" w:hAnsi="Arial" w:cs="Arial"/>
          <w:szCs w:val="28"/>
          <w:lang w:val="it-IT"/>
        </w:rPr>
      </w:pPr>
    </w:p>
    <w:p w:rsidR="00B55CAA" w:rsidRPr="00017D34" w:rsidRDefault="00B55CAA" w:rsidP="00B55CAA">
      <w:pPr>
        <w:spacing w:line="276" w:lineRule="auto"/>
        <w:ind w:right="-142"/>
        <w:rPr>
          <w:rFonts w:ascii="Arial" w:hAnsi="Arial" w:cs="Arial"/>
          <w:szCs w:val="28"/>
        </w:rPr>
      </w:pPr>
      <w:r>
        <w:rPr>
          <w:rFonts w:ascii="Arial" w:hAnsi="Arial" w:cs="Arial"/>
          <w:szCs w:val="28"/>
        </w:rPr>
        <w:t>Buzău, 28</w:t>
      </w:r>
      <w:r w:rsidRPr="00017D34">
        <w:rPr>
          <w:rFonts w:ascii="Arial" w:hAnsi="Arial" w:cs="Arial"/>
          <w:szCs w:val="28"/>
        </w:rPr>
        <w:t xml:space="preserve"> aprilie 2017                                  </w:t>
      </w:r>
    </w:p>
    <w:p w:rsidR="00B55CAA" w:rsidRDefault="00B55CAA" w:rsidP="00B55CAA">
      <w:pPr>
        <w:spacing w:line="276" w:lineRule="auto"/>
        <w:ind w:right="-142"/>
        <w:jc w:val="both"/>
        <w:rPr>
          <w:rFonts w:ascii="Arial" w:hAnsi="Arial" w:cs="Arial"/>
          <w:szCs w:val="28"/>
        </w:rPr>
      </w:pPr>
      <w:r w:rsidRPr="00017D34">
        <w:rPr>
          <w:rFonts w:ascii="Arial" w:hAnsi="Arial" w:cs="Arial"/>
          <w:szCs w:val="28"/>
        </w:rPr>
        <w:t xml:space="preserve">Nr. </w:t>
      </w:r>
      <w:r w:rsidR="008378B8">
        <w:rPr>
          <w:rFonts w:ascii="Arial" w:hAnsi="Arial" w:cs="Arial"/>
          <w:szCs w:val="28"/>
        </w:rPr>
        <w:t>102</w:t>
      </w:r>
    </w:p>
    <w:p w:rsidR="00B55CAA" w:rsidRDefault="00B55CAA" w:rsidP="00B55CAA">
      <w:pPr>
        <w:spacing w:line="276" w:lineRule="auto"/>
        <w:ind w:right="-142"/>
        <w:jc w:val="both"/>
        <w:rPr>
          <w:rFonts w:ascii="Arial" w:hAnsi="Arial" w:cs="Arial"/>
          <w:szCs w:val="28"/>
        </w:rPr>
      </w:pPr>
    </w:p>
    <w:p w:rsidR="000463E7" w:rsidRDefault="000463E7" w:rsidP="00B55CAA">
      <w:pPr>
        <w:spacing w:line="276" w:lineRule="auto"/>
        <w:ind w:right="-142"/>
        <w:jc w:val="both"/>
        <w:rPr>
          <w:rFonts w:ascii="Arial" w:hAnsi="Arial" w:cs="Arial"/>
          <w:szCs w:val="28"/>
        </w:rPr>
      </w:pPr>
    </w:p>
    <w:p w:rsidR="00B55CAA" w:rsidRPr="00017D34" w:rsidRDefault="00B55CAA" w:rsidP="00B55CAA">
      <w:pPr>
        <w:spacing w:line="276" w:lineRule="auto"/>
        <w:ind w:right="-142"/>
        <w:jc w:val="both"/>
        <w:rPr>
          <w:rFonts w:ascii="Arial" w:hAnsi="Arial" w:cs="Arial"/>
          <w:szCs w:val="28"/>
        </w:rPr>
      </w:pPr>
    </w:p>
    <w:p w:rsidR="009257DF" w:rsidRPr="000463E7" w:rsidRDefault="00B55CAA" w:rsidP="00B55CAA">
      <w:pPr>
        <w:ind w:right="-142" w:firstLine="720"/>
        <w:jc w:val="both"/>
        <w:rPr>
          <w:rFonts w:ascii="Arial" w:hAnsi="Arial" w:cs="Arial"/>
          <w:sz w:val="24"/>
          <w:szCs w:val="24"/>
        </w:rPr>
      </w:pPr>
      <w:r w:rsidRPr="000463E7">
        <w:rPr>
          <w:rFonts w:ascii="Arial" w:hAnsi="Arial" w:cs="Arial"/>
          <w:sz w:val="24"/>
          <w:szCs w:val="24"/>
        </w:rPr>
        <w:t xml:space="preserve">Această hotărâre a fost adoptată de Consiliul Local al Municipiului Buzău în şedinţa din data de 28 aprilie 2017, cu respectarea prevederilor  art. 45, </w:t>
      </w:r>
      <w:r w:rsidR="008378B8">
        <w:rPr>
          <w:rFonts w:ascii="Arial" w:hAnsi="Arial" w:cs="Arial"/>
          <w:sz w:val="24"/>
          <w:szCs w:val="24"/>
        </w:rPr>
        <w:t>alin. (1</w:t>
      </w:r>
      <w:r w:rsidRPr="000463E7">
        <w:rPr>
          <w:rFonts w:ascii="Arial" w:hAnsi="Arial" w:cs="Arial"/>
          <w:sz w:val="24"/>
          <w:szCs w:val="24"/>
        </w:rPr>
        <w:t>) din Legea nr. 215/2001 a administraţiei publice locale, republicată şi</w:t>
      </w:r>
      <w:r w:rsidR="008378B8">
        <w:rPr>
          <w:rFonts w:ascii="Arial" w:hAnsi="Arial" w:cs="Arial"/>
          <w:sz w:val="24"/>
          <w:szCs w:val="24"/>
        </w:rPr>
        <w:t xml:space="preserve"> actualizată, cu un număr de 22 voturi pentru, 1 abţinere şi ---</w:t>
      </w:r>
      <w:r w:rsidRPr="000463E7">
        <w:rPr>
          <w:rFonts w:ascii="Arial" w:hAnsi="Arial" w:cs="Arial"/>
          <w:sz w:val="24"/>
          <w:szCs w:val="24"/>
        </w:rPr>
        <w:t xml:space="preserve"> voturi împotrivă, din numărul total de</w:t>
      </w:r>
      <w:r w:rsidR="008378B8">
        <w:rPr>
          <w:rFonts w:ascii="Arial" w:hAnsi="Arial" w:cs="Arial"/>
          <w:sz w:val="24"/>
          <w:szCs w:val="24"/>
        </w:rPr>
        <w:t xml:space="preserve"> 23 consilieri în funcţie şi 23</w:t>
      </w:r>
      <w:r w:rsidRPr="000463E7">
        <w:rPr>
          <w:rFonts w:ascii="Arial" w:hAnsi="Arial" w:cs="Arial"/>
          <w:sz w:val="24"/>
          <w:szCs w:val="24"/>
        </w:rPr>
        <w:t xml:space="preserve"> consilieri prezenţi la şedinţă.</w:t>
      </w:r>
    </w:p>
    <w:p w:rsidR="001F0E80" w:rsidRPr="00B55CAA" w:rsidRDefault="001F0E80" w:rsidP="001F0E80">
      <w:pPr>
        <w:jc w:val="both"/>
        <w:rPr>
          <w:rFonts w:ascii="Arial" w:hAnsi="Arial" w:cs="Arial"/>
          <w:szCs w:val="28"/>
        </w:rPr>
      </w:pPr>
      <w:r w:rsidRPr="00B55CAA">
        <w:rPr>
          <w:rFonts w:ascii="Arial" w:hAnsi="Arial" w:cs="Arial"/>
          <w:szCs w:val="28"/>
        </w:rPr>
        <w:lastRenderedPageBreak/>
        <w:t xml:space="preserve">   </w:t>
      </w:r>
      <w:r w:rsidR="00B55CAA">
        <w:rPr>
          <w:rFonts w:ascii="Arial" w:hAnsi="Arial" w:cs="Arial"/>
          <w:szCs w:val="28"/>
        </w:rPr>
        <w:tab/>
        <w:t xml:space="preserve">    </w:t>
      </w:r>
      <w:r w:rsidR="00B55CAA">
        <w:rPr>
          <w:rFonts w:ascii="Arial" w:hAnsi="Arial" w:cs="Arial"/>
          <w:color w:val="auto"/>
          <w:szCs w:val="28"/>
          <w:lang w:val="pt-BR"/>
        </w:rPr>
        <w:t>ROMÂ</w:t>
      </w:r>
      <w:r w:rsidRPr="00B55CAA">
        <w:rPr>
          <w:rFonts w:ascii="Arial" w:hAnsi="Arial" w:cs="Arial"/>
          <w:color w:val="auto"/>
          <w:szCs w:val="28"/>
          <w:lang w:val="pt-BR"/>
        </w:rPr>
        <w:t>NIA</w:t>
      </w:r>
    </w:p>
    <w:p w:rsidR="001F0E80" w:rsidRPr="00B55CAA" w:rsidRDefault="00B55CAA" w:rsidP="001F0E80">
      <w:pPr>
        <w:rPr>
          <w:rFonts w:ascii="Arial" w:hAnsi="Arial" w:cs="Arial"/>
          <w:color w:val="auto"/>
          <w:szCs w:val="28"/>
          <w:lang w:val="pt-BR"/>
        </w:rPr>
      </w:pPr>
      <w:r>
        <w:rPr>
          <w:rFonts w:ascii="Arial" w:hAnsi="Arial" w:cs="Arial"/>
          <w:color w:val="auto"/>
          <w:szCs w:val="28"/>
          <w:lang w:val="pt-BR"/>
        </w:rPr>
        <w:t xml:space="preserve">      JUDEŢUL BUZĂ</w:t>
      </w:r>
      <w:r w:rsidR="001F0E80" w:rsidRPr="00B55CAA">
        <w:rPr>
          <w:rFonts w:ascii="Arial" w:hAnsi="Arial" w:cs="Arial"/>
          <w:color w:val="auto"/>
          <w:szCs w:val="28"/>
          <w:lang w:val="pt-BR"/>
        </w:rPr>
        <w:t>U</w:t>
      </w:r>
    </w:p>
    <w:p w:rsidR="001F0E80" w:rsidRPr="00B55CAA" w:rsidRDefault="00B55CAA" w:rsidP="001F0E80">
      <w:pPr>
        <w:rPr>
          <w:rFonts w:ascii="Arial" w:hAnsi="Arial" w:cs="Arial"/>
          <w:color w:val="auto"/>
          <w:szCs w:val="28"/>
          <w:lang w:val="pt-BR"/>
        </w:rPr>
      </w:pPr>
      <w:r>
        <w:rPr>
          <w:rFonts w:ascii="Arial" w:hAnsi="Arial" w:cs="Arial"/>
          <w:color w:val="auto"/>
          <w:szCs w:val="28"/>
          <w:lang w:val="pt-BR"/>
        </w:rPr>
        <w:t xml:space="preserve">    MUNICIPIUL BUZĂ</w:t>
      </w:r>
      <w:r w:rsidR="001F0E80" w:rsidRPr="00B55CAA">
        <w:rPr>
          <w:rFonts w:ascii="Arial" w:hAnsi="Arial" w:cs="Arial"/>
          <w:color w:val="auto"/>
          <w:szCs w:val="28"/>
          <w:lang w:val="pt-BR"/>
        </w:rPr>
        <w:t>U</w:t>
      </w:r>
    </w:p>
    <w:p w:rsidR="001F0E80" w:rsidRPr="00B55CAA" w:rsidRDefault="00B55CAA" w:rsidP="001F0E80">
      <w:pPr>
        <w:rPr>
          <w:rFonts w:ascii="Arial" w:hAnsi="Arial" w:cs="Arial"/>
          <w:b/>
          <w:color w:val="auto"/>
          <w:szCs w:val="28"/>
          <w:lang w:val="pt-BR"/>
        </w:rPr>
      </w:pPr>
      <w:r>
        <w:rPr>
          <w:rFonts w:ascii="Arial" w:hAnsi="Arial" w:cs="Arial"/>
          <w:b/>
          <w:color w:val="auto"/>
          <w:szCs w:val="28"/>
          <w:lang w:val="pt-BR"/>
        </w:rPr>
        <w:t xml:space="preserve">            - PRIMAR -</w:t>
      </w:r>
    </w:p>
    <w:p w:rsidR="001F0E80" w:rsidRPr="00B55CAA" w:rsidRDefault="00B460F7" w:rsidP="001F0E80">
      <w:pPr>
        <w:rPr>
          <w:rFonts w:ascii="Arial" w:hAnsi="Arial" w:cs="Arial"/>
          <w:color w:val="auto"/>
          <w:szCs w:val="28"/>
          <w:lang w:val="pt-BR"/>
        </w:rPr>
      </w:pPr>
      <w:r w:rsidRPr="00B55CAA">
        <w:rPr>
          <w:rFonts w:ascii="Arial" w:hAnsi="Arial" w:cs="Arial"/>
          <w:color w:val="auto"/>
          <w:szCs w:val="28"/>
          <w:lang w:val="pt-BR"/>
        </w:rPr>
        <w:t xml:space="preserve">   N</w:t>
      </w:r>
      <w:r w:rsidR="00800469" w:rsidRPr="00B55CAA">
        <w:rPr>
          <w:rFonts w:ascii="Arial" w:hAnsi="Arial" w:cs="Arial"/>
          <w:color w:val="auto"/>
          <w:szCs w:val="28"/>
          <w:lang w:val="pt-BR"/>
        </w:rPr>
        <w:t>r</w:t>
      </w:r>
      <w:r w:rsidR="00B55CAA">
        <w:rPr>
          <w:rFonts w:ascii="Arial" w:hAnsi="Arial" w:cs="Arial"/>
          <w:color w:val="auto"/>
          <w:szCs w:val="28"/>
          <w:lang w:val="pt-BR"/>
        </w:rPr>
        <w:t>. 196/CLM/21.04.2017</w:t>
      </w:r>
    </w:p>
    <w:p w:rsidR="001F0E80" w:rsidRPr="00B55CAA" w:rsidRDefault="001F0E80" w:rsidP="001F0E80">
      <w:pPr>
        <w:jc w:val="both"/>
        <w:rPr>
          <w:rFonts w:ascii="Arial" w:hAnsi="Arial" w:cs="Arial"/>
          <w:color w:val="auto"/>
          <w:szCs w:val="28"/>
          <w:lang w:val="pt-BR"/>
        </w:rPr>
      </w:pPr>
    </w:p>
    <w:p w:rsidR="001F0E80" w:rsidRDefault="001F0E80" w:rsidP="001F0E80">
      <w:pPr>
        <w:jc w:val="both"/>
        <w:rPr>
          <w:rFonts w:ascii="Arial" w:hAnsi="Arial" w:cs="Arial"/>
          <w:color w:val="auto"/>
          <w:szCs w:val="28"/>
          <w:lang w:val="pt-BR"/>
        </w:rPr>
      </w:pPr>
    </w:p>
    <w:p w:rsidR="00B55CAA" w:rsidRDefault="00B55CAA" w:rsidP="001F0E80">
      <w:pPr>
        <w:jc w:val="both"/>
        <w:rPr>
          <w:rFonts w:ascii="Arial" w:hAnsi="Arial" w:cs="Arial"/>
          <w:color w:val="auto"/>
          <w:szCs w:val="28"/>
          <w:lang w:val="pt-BR"/>
        </w:rPr>
      </w:pPr>
    </w:p>
    <w:p w:rsidR="00B55CAA" w:rsidRPr="00B55CAA" w:rsidRDefault="00B55CAA" w:rsidP="001F0E80">
      <w:pPr>
        <w:jc w:val="both"/>
        <w:rPr>
          <w:rFonts w:ascii="Arial" w:hAnsi="Arial" w:cs="Arial"/>
          <w:color w:val="auto"/>
          <w:szCs w:val="28"/>
          <w:lang w:val="pt-BR"/>
        </w:rPr>
      </w:pPr>
    </w:p>
    <w:p w:rsidR="001F0E80" w:rsidRPr="00B55CAA" w:rsidRDefault="001F0E80" w:rsidP="00B55CAA">
      <w:pPr>
        <w:jc w:val="center"/>
        <w:rPr>
          <w:rFonts w:ascii="Arial" w:hAnsi="Arial" w:cs="Arial"/>
          <w:b/>
          <w:color w:val="auto"/>
          <w:szCs w:val="28"/>
          <w:lang w:val="pt-BR"/>
        </w:rPr>
      </w:pPr>
      <w:r w:rsidRPr="00B55CAA">
        <w:rPr>
          <w:rFonts w:ascii="Arial" w:hAnsi="Arial" w:cs="Arial"/>
          <w:b/>
          <w:color w:val="auto"/>
          <w:szCs w:val="28"/>
          <w:lang w:val="pt-BR"/>
        </w:rPr>
        <w:t>EXPUNERE DE MOTIVE</w:t>
      </w:r>
    </w:p>
    <w:p w:rsidR="00241E91" w:rsidRPr="00B55CAA" w:rsidRDefault="00B55CAA" w:rsidP="00241E91">
      <w:pPr>
        <w:jc w:val="center"/>
        <w:rPr>
          <w:rFonts w:ascii="Arial" w:hAnsi="Arial" w:cs="Arial"/>
          <w:color w:val="auto"/>
          <w:szCs w:val="28"/>
          <w:lang w:val="ro-RO"/>
        </w:rPr>
      </w:pPr>
      <w:r w:rsidRPr="0081403D">
        <w:rPr>
          <w:rFonts w:ascii="Arial" w:hAnsi="Arial" w:cs="Arial"/>
          <w:szCs w:val="28"/>
          <w:lang w:val="ro-RO"/>
        </w:rPr>
        <w:t xml:space="preserve">la proiectul de hotărâre </w:t>
      </w:r>
      <w:r w:rsidR="00362D6D" w:rsidRPr="00B55CAA">
        <w:rPr>
          <w:rFonts w:ascii="Arial" w:hAnsi="Arial" w:cs="Arial"/>
          <w:color w:val="auto"/>
          <w:szCs w:val="28"/>
          <w:lang w:val="ro-RO"/>
        </w:rPr>
        <w:t xml:space="preserve">privind aprobarea </w:t>
      </w:r>
      <w:r w:rsidR="00241E91" w:rsidRPr="00B55CAA">
        <w:rPr>
          <w:rFonts w:ascii="Arial" w:hAnsi="Arial" w:cs="Arial"/>
          <w:color w:val="auto"/>
          <w:szCs w:val="28"/>
          <w:lang w:val="ro-RO"/>
        </w:rPr>
        <w:t>aprobarea „Planului de Mobilitate Urbană Durabilă al Municipiului Buzău 2016</w:t>
      </w:r>
      <w:r>
        <w:rPr>
          <w:rFonts w:ascii="Arial" w:hAnsi="Arial" w:cs="Arial"/>
          <w:color w:val="auto"/>
          <w:szCs w:val="28"/>
          <w:lang w:val="ro-RO"/>
        </w:rPr>
        <w:t xml:space="preserve"> </w:t>
      </w:r>
      <w:r w:rsidR="00241E91" w:rsidRPr="00B55CAA">
        <w:rPr>
          <w:rFonts w:ascii="Arial" w:hAnsi="Arial" w:cs="Arial"/>
          <w:color w:val="auto"/>
          <w:szCs w:val="28"/>
          <w:lang w:val="ro-RO"/>
        </w:rPr>
        <w:t>-</w:t>
      </w:r>
      <w:r>
        <w:rPr>
          <w:rFonts w:ascii="Arial" w:hAnsi="Arial" w:cs="Arial"/>
          <w:color w:val="auto"/>
          <w:szCs w:val="28"/>
          <w:lang w:val="ro-RO"/>
        </w:rPr>
        <w:t xml:space="preserve"> </w:t>
      </w:r>
      <w:r w:rsidR="00241E91" w:rsidRPr="00B55CAA">
        <w:rPr>
          <w:rFonts w:ascii="Arial" w:hAnsi="Arial" w:cs="Arial"/>
          <w:color w:val="auto"/>
          <w:szCs w:val="28"/>
          <w:lang w:val="ro-RO"/>
        </w:rPr>
        <w:t>2030</w:t>
      </w:r>
      <w:r w:rsidR="00241E91" w:rsidRPr="00B55CAA">
        <w:rPr>
          <w:rFonts w:ascii="Arial" w:hAnsi="Arial" w:cs="Arial"/>
          <w:color w:val="auto"/>
          <w:szCs w:val="28"/>
          <w:lang w:val="en-US"/>
        </w:rPr>
        <w:t>”</w:t>
      </w:r>
    </w:p>
    <w:p w:rsidR="00362D6D" w:rsidRPr="00B55CAA" w:rsidRDefault="00362D6D" w:rsidP="00362D6D">
      <w:pPr>
        <w:jc w:val="center"/>
        <w:rPr>
          <w:rFonts w:ascii="Arial" w:hAnsi="Arial" w:cs="Arial"/>
          <w:b/>
          <w:color w:val="auto"/>
          <w:szCs w:val="28"/>
          <w:lang w:val="ro-RO"/>
        </w:rPr>
      </w:pPr>
    </w:p>
    <w:p w:rsidR="001F0E80" w:rsidRPr="00B55CAA" w:rsidRDefault="001F0E80" w:rsidP="00B55CAA">
      <w:pPr>
        <w:snapToGrid w:val="0"/>
        <w:ind w:firstLine="720"/>
        <w:jc w:val="center"/>
        <w:rPr>
          <w:rFonts w:ascii="Arial" w:hAnsi="Arial" w:cs="Arial"/>
          <w:b/>
          <w:i/>
          <w:iCs/>
          <w:color w:val="auto"/>
          <w:szCs w:val="28"/>
          <w:lang w:val="ro-RO"/>
        </w:rPr>
      </w:pPr>
      <w:r w:rsidRPr="00B55CAA">
        <w:rPr>
          <w:rFonts w:ascii="Arial" w:hAnsi="Arial" w:cs="Arial"/>
          <w:color w:val="auto"/>
          <w:szCs w:val="28"/>
          <w:lang w:val="ro-RO"/>
        </w:rPr>
        <w:t xml:space="preserve">      </w:t>
      </w:r>
    </w:p>
    <w:p w:rsidR="0037498D" w:rsidRPr="00B55CAA" w:rsidRDefault="00263DBB" w:rsidP="00263DBB">
      <w:pPr>
        <w:autoSpaceDE w:val="0"/>
        <w:autoSpaceDN w:val="0"/>
        <w:adjustRightInd w:val="0"/>
        <w:ind w:firstLine="720"/>
        <w:jc w:val="both"/>
        <w:rPr>
          <w:rFonts w:ascii="Arial" w:hAnsi="Arial" w:cs="Arial"/>
          <w:szCs w:val="28"/>
        </w:rPr>
      </w:pPr>
      <w:r w:rsidRPr="00B55CAA">
        <w:rPr>
          <w:rFonts w:ascii="Arial" w:hAnsi="Arial" w:cs="Arial"/>
          <w:szCs w:val="28"/>
        </w:rPr>
        <w:t>Dezvoltarea durabilă a orașelor reprezintă motorul dezvoltării economice și sociale și se poate realiza doar pe baza unei abordări integrate care să unească toate dimensiunile sustenabilităților urbane.</w:t>
      </w:r>
    </w:p>
    <w:p w:rsidR="00263DBB" w:rsidRPr="00B55CAA" w:rsidRDefault="00263DBB" w:rsidP="00263DBB">
      <w:pPr>
        <w:autoSpaceDE w:val="0"/>
        <w:autoSpaceDN w:val="0"/>
        <w:adjustRightInd w:val="0"/>
        <w:ind w:firstLine="720"/>
        <w:jc w:val="both"/>
        <w:rPr>
          <w:rFonts w:ascii="Arial" w:hAnsi="Arial" w:cs="Arial"/>
          <w:szCs w:val="28"/>
        </w:rPr>
      </w:pPr>
      <w:r w:rsidRPr="00B55CAA">
        <w:rPr>
          <w:rFonts w:ascii="Arial" w:hAnsi="Arial" w:cs="Arial"/>
          <w:szCs w:val="28"/>
        </w:rPr>
        <w:t>Abordarea unei dezvoltări urbane durabile așa cum este prevazută în Regulamentele europene un se poate realiza decât în contextul uneor documente programatice și anume Planul de Mobilitate Urbană Durabilă și Strategia Integrată de Dezvoltare Urbană Durabilă.</w:t>
      </w:r>
    </w:p>
    <w:p w:rsidR="00263DBB" w:rsidRPr="00B55CAA" w:rsidRDefault="00263DBB" w:rsidP="00263DBB">
      <w:pPr>
        <w:autoSpaceDE w:val="0"/>
        <w:autoSpaceDN w:val="0"/>
        <w:adjustRightInd w:val="0"/>
        <w:ind w:firstLine="720"/>
        <w:jc w:val="both"/>
        <w:rPr>
          <w:rFonts w:ascii="Arial" w:hAnsi="Arial" w:cs="Arial"/>
          <w:szCs w:val="28"/>
        </w:rPr>
      </w:pPr>
      <w:r w:rsidRPr="00B55CAA">
        <w:rPr>
          <w:rFonts w:ascii="Arial" w:hAnsi="Arial" w:cs="Arial"/>
          <w:szCs w:val="28"/>
        </w:rPr>
        <w:t>Această viziune va fi finanțată prin intermediul Programului Operațional Regional 2014</w:t>
      </w:r>
      <w:r w:rsidR="0064242C">
        <w:rPr>
          <w:rFonts w:ascii="Arial" w:hAnsi="Arial" w:cs="Arial"/>
          <w:szCs w:val="28"/>
        </w:rPr>
        <w:t xml:space="preserve"> </w:t>
      </w:r>
      <w:r w:rsidRPr="00B55CAA">
        <w:rPr>
          <w:rFonts w:ascii="Arial" w:hAnsi="Arial" w:cs="Arial"/>
          <w:szCs w:val="28"/>
        </w:rPr>
        <w:t>-</w:t>
      </w:r>
      <w:r w:rsidR="0064242C">
        <w:rPr>
          <w:rFonts w:ascii="Arial" w:hAnsi="Arial" w:cs="Arial"/>
          <w:szCs w:val="28"/>
        </w:rPr>
        <w:t xml:space="preserve"> </w:t>
      </w:r>
      <w:r w:rsidRPr="00B55CAA">
        <w:rPr>
          <w:rFonts w:ascii="Arial" w:hAnsi="Arial" w:cs="Arial"/>
          <w:szCs w:val="28"/>
        </w:rPr>
        <w:t>2020, Axa Prioritară 4, Sprijinirea Dezvoltării Urbane Durabile.</w:t>
      </w:r>
    </w:p>
    <w:p w:rsidR="00263DBB" w:rsidRPr="00B55CAA" w:rsidRDefault="0064242C" w:rsidP="00263DBB">
      <w:pPr>
        <w:autoSpaceDE w:val="0"/>
        <w:autoSpaceDN w:val="0"/>
        <w:adjustRightInd w:val="0"/>
        <w:ind w:firstLine="720"/>
        <w:jc w:val="both"/>
        <w:rPr>
          <w:rFonts w:ascii="Arial" w:hAnsi="Arial" w:cs="Arial"/>
          <w:szCs w:val="28"/>
        </w:rPr>
      </w:pPr>
      <w:r>
        <w:rPr>
          <w:rFonts w:ascii="Arial" w:hAnsi="Arial" w:cs="Arial"/>
          <w:szCs w:val="28"/>
        </w:rPr>
        <w:t>Î</w:t>
      </w:r>
      <w:r w:rsidR="00263DBB" w:rsidRPr="00B55CAA">
        <w:rPr>
          <w:rFonts w:ascii="Arial" w:hAnsi="Arial" w:cs="Arial"/>
          <w:szCs w:val="28"/>
        </w:rPr>
        <w:t>n acest contex</w:t>
      </w:r>
      <w:r w:rsidR="001C42F2" w:rsidRPr="00B55CAA">
        <w:rPr>
          <w:rFonts w:ascii="Arial" w:hAnsi="Arial" w:cs="Arial"/>
          <w:szCs w:val="28"/>
        </w:rPr>
        <w:t>t</w:t>
      </w:r>
      <w:r w:rsidR="00263DBB" w:rsidRPr="00B55CAA">
        <w:rPr>
          <w:rFonts w:ascii="Arial" w:hAnsi="Arial" w:cs="Arial"/>
          <w:szCs w:val="28"/>
        </w:rPr>
        <w:t xml:space="preserve"> Municipiul Buzău a elaborat, c</w:t>
      </w:r>
      <w:r>
        <w:rPr>
          <w:rFonts w:ascii="Arial" w:hAnsi="Arial" w:cs="Arial"/>
          <w:szCs w:val="28"/>
        </w:rPr>
        <w:t>u respectarea tuturor reglementă</w:t>
      </w:r>
      <w:r w:rsidR="00263DBB" w:rsidRPr="00B55CAA">
        <w:rPr>
          <w:rFonts w:ascii="Arial" w:hAnsi="Arial" w:cs="Arial"/>
          <w:szCs w:val="28"/>
        </w:rPr>
        <w:t>rilor legale î</w:t>
      </w:r>
      <w:r w:rsidR="001C42F2" w:rsidRPr="00B55CAA">
        <w:rPr>
          <w:rFonts w:ascii="Arial" w:hAnsi="Arial" w:cs="Arial"/>
          <w:szCs w:val="28"/>
        </w:rPr>
        <w:t>n vigoare, Planul de Mobilitate Urbană Durabilă care acoperă, din punct de vedere geografic, suprafața Municipiului Buzău și este elaborat pentru perioada 2016 – 2030.</w:t>
      </w:r>
    </w:p>
    <w:p w:rsidR="001C42F2" w:rsidRPr="00B55CAA" w:rsidRDefault="001C42F2" w:rsidP="00263DBB">
      <w:pPr>
        <w:autoSpaceDE w:val="0"/>
        <w:autoSpaceDN w:val="0"/>
        <w:adjustRightInd w:val="0"/>
        <w:ind w:firstLine="720"/>
        <w:jc w:val="both"/>
        <w:rPr>
          <w:rFonts w:ascii="Arial" w:hAnsi="Arial" w:cs="Arial"/>
          <w:szCs w:val="28"/>
        </w:rPr>
      </w:pPr>
      <w:r w:rsidRPr="00B55CAA">
        <w:rPr>
          <w:rFonts w:ascii="Arial" w:hAnsi="Arial" w:cs="Arial"/>
          <w:szCs w:val="28"/>
        </w:rPr>
        <w:t>Toate scenariile de proiecte care se desprind din analiza de context realizată de acest docu</w:t>
      </w:r>
      <w:r w:rsidR="0064242C">
        <w:rPr>
          <w:rFonts w:ascii="Arial" w:hAnsi="Arial" w:cs="Arial"/>
          <w:szCs w:val="28"/>
        </w:rPr>
        <w:t>ment corespund nevoilor comunită</w:t>
      </w:r>
      <w:r w:rsidRPr="00B55CAA">
        <w:rPr>
          <w:rFonts w:ascii="Arial" w:hAnsi="Arial" w:cs="Arial"/>
          <w:szCs w:val="28"/>
        </w:rPr>
        <w:t>ții și abordează dezvoltarea urbană în municipiul Buzău în mod structurat și coerent astfel încât să răspundă obiectivelor strategice de dezvoltare pe termen mediu și lung.</w:t>
      </w:r>
    </w:p>
    <w:p w:rsidR="001C42F2" w:rsidRPr="00B55CAA" w:rsidRDefault="001C42F2" w:rsidP="001C42F2">
      <w:pPr>
        <w:ind w:firstLine="720"/>
        <w:jc w:val="both"/>
        <w:rPr>
          <w:rFonts w:ascii="Arial" w:hAnsi="Arial" w:cs="Arial"/>
          <w:szCs w:val="28"/>
        </w:rPr>
      </w:pPr>
      <w:r w:rsidRPr="00B55CAA">
        <w:rPr>
          <w:rFonts w:ascii="Arial" w:hAnsi="Arial" w:cs="Arial"/>
          <w:szCs w:val="28"/>
        </w:rPr>
        <w:t>Planul de Mobilitate Urbană Durabilă al Municipiului Buzău are drept scop să răspundă următoarelor obiective principale:</w:t>
      </w:r>
    </w:p>
    <w:p w:rsidR="001C42F2" w:rsidRPr="00B55CAA" w:rsidRDefault="001C42F2" w:rsidP="001C42F2">
      <w:pPr>
        <w:jc w:val="both"/>
        <w:rPr>
          <w:rFonts w:ascii="Arial" w:hAnsi="Arial" w:cs="Arial"/>
          <w:szCs w:val="28"/>
        </w:rPr>
      </w:pPr>
      <w:r w:rsidRPr="00B55CAA">
        <w:rPr>
          <w:rFonts w:ascii="Arial" w:hAnsi="Arial" w:cs="Arial"/>
          <w:szCs w:val="28"/>
        </w:rPr>
        <w:t>-</w:t>
      </w:r>
      <w:r w:rsidRPr="00B55CAA">
        <w:rPr>
          <w:rFonts w:ascii="Arial" w:hAnsi="Arial" w:cs="Arial"/>
          <w:szCs w:val="28"/>
        </w:rPr>
        <w:tab/>
      </w:r>
      <w:r w:rsidRPr="00B55CAA">
        <w:rPr>
          <w:rFonts w:ascii="Arial" w:hAnsi="Arial" w:cs="Arial"/>
          <w:i/>
          <w:szCs w:val="28"/>
        </w:rPr>
        <w:t>Accesibilitate</w:t>
      </w:r>
      <w:r w:rsidRPr="00B55CAA">
        <w:rPr>
          <w:rFonts w:ascii="Arial" w:hAnsi="Arial" w:cs="Arial"/>
          <w:szCs w:val="28"/>
        </w:rPr>
        <w:t>: asigurarea de opțiuni de transport pentru toți cetățenii, astfel încât aceștia să aibă acces la destinațiile și serviciile esențiale.</w:t>
      </w:r>
    </w:p>
    <w:p w:rsidR="001C42F2" w:rsidRPr="00B55CAA" w:rsidRDefault="001C42F2" w:rsidP="001C42F2">
      <w:pPr>
        <w:jc w:val="both"/>
        <w:rPr>
          <w:rFonts w:ascii="Arial" w:hAnsi="Arial" w:cs="Arial"/>
          <w:szCs w:val="28"/>
        </w:rPr>
      </w:pPr>
      <w:r w:rsidRPr="00B55CAA">
        <w:rPr>
          <w:rFonts w:ascii="Arial" w:hAnsi="Arial" w:cs="Arial"/>
          <w:szCs w:val="28"/>
        </w:rPr>
        <w:t>-</w:t>
      </w:r>
      <w:r w:rsidRPr="00B55CAA">
        <w:rPr>
          <w:rFonts w:ascii="Arial" w:hAnsi="Arial" w:cs="Arial"/>
          <w:szCs w:val="28"/>
        </w:rPr>
        <w:tab/>
      </w:r>
      <w:r w:rsidRPr="00B55CAA">
        <w:rPr>
          <w:rFonts w:ascii="Arial" w:hAnsi="Arial" w:cs="Arial"/>
          <w:i/>
          <w:szCs w:val="28"/>
        </w:rPr>
        <w:t>Siguranță și securitate</w:t>
      </w:r>
      <w:r w:rsidRPr="00B55CAA">
        <w:rPr>
          <w:rFonts w:ascii="Arial" w:hAnsi="Arial" w:cs="Arial"/>
          <w:szCs w:val="28"/>
        </w:rPr>
        <w:t>: îmbunătățirea condițiilor de siguranță și securitate pentru toți utilizatorii sistemului de transport și pentru comunicate în general</w:t>
      </w:r>
      <w:r w:rsidR="0064242C">
        <w:rPr>
          <w:rFonts w:ascii="Arial" w:hAnsi="Arial" w:cs="Arial"/>
          <w:szCs w:val="28"/>
        </w:rPr>
        <w:t>.</w:t>
      </w:r>
    </w:p>
    <w:p w:rsidR="001C42F2" w:rsidRPr="00B55CAA" w:rsidRDefault="001C42F2" w:rsidP="001C42F2">
      <w:pPr>
        <w:jc w:val="both"/>
        <w:rPr>
          <w:rFonts w:ascii="Arial" w:hAnsi="Arial" w:cs="Arial"/>
          <w:szCs w:val="28"/>
        </w:rPr>
      </w:pPr>
      <w:r w:rsidRPr="00B55CAA">
        <w:rPr>
          <w:rFonts w:ascii="Arial" w:hAnsi="Arial" w:cs="Arial"/>
          <w:szCs w:val="28"/>
        </w:rPr>
        <w:t>-</w:t>
      </w:r>
      <w:r w:rsidRPr="00B55CAA">
        <w:rPr>
          <w:rFonts w:ascii="Arial" w:hAnsi="Arial" w:cs="Arial"/>
          <w:szCs w:val="28"/>
        </w:rPr>
        <w:tab/>
      </w:r>
      <w:r w:rsidRPr="00B55CAA">
        <w:rPr>
          <w:rFonts w:ascii="Arial" w:hAnsi="Arial" w:cs="Arial"/>
          <w:i/>
          <w:szCs w:val="28"/>
        </w:rPr>
        <w:t>Mediu sănătos</w:t>
      </w:r>
      <w:r w:rsidRPr="00B55CAA">
        <w:rPr>
          <w:rFonts w:ascii="Arial" w:hAnsi="Arial" w:cs="Arial"/>
          <w:szCs w:val="28"/>
        </w:rPr>
        <w:t>: reducerea poluării atmosferice și fonice, a emisiilor de gaze cu efect de seră și a consumului de energie</w:t>
      </w:r>
      <w:r w:rsidR="0064242C">
        <w:rPr>
          <w:rFonts w:ascii="Arial" w:hAnsi="Arial" w:cs="Arial"/>
          <w:szCs w:val="28"/>
        </w:rPr>
        <w:t>.</w:t>
      </w:r>
    </w:p>
    <w:p w:rsidR="001C42F2" w:rsidRPr="00B55CAA" w:rsidRDefault="001C42F2" w:rsidP="001C42F2">
      <w:pPr>
        <w:jc w:val="both"/>
        <w:rPr>
          <w:rFonts w:ascii="Arial" w:hAnsi="Arial" w:cs="Arial"/>
          <w:szCs w:val="28"/>
        </w:rPr>
      </w:pPr>
      <w:r w:rsidRPr="00B55CAA">
        <w:rPr>
          <w:rFonts w:ascii="Arial" w:hAnsi="Arial" w:cs="Arial"/>
          <w:szCs w:val="28"/>
        </w:rPr>
        <w:t>-</w:t>
      </w:r>
      <w:r w:rsidRPr="00B55CAA">
        <w:rPr>
          <w:rFonts w:ascii="Arial" w:hAnsi="Arial" w:cs="Arial"/>
          <w:szCs w:val="28"/>
        </w:rPr>
        <w:tab/>
      </w:r>
      <w:r w:rsidRPr="00B55CAA">
        <w:rPr>
          <w:rFonts w:ascii="Arial" w:hAnsi="Arial" w:cs="Arial"/>
          <w:i/>
          <w:szCs w:val="28"/>
        </w:rPr>
        <w:t>Eficiența economică</w:t>
      </w:r>
      <w:r w:rsidRPr="00B55CAA">
        <w:rPr>
          <w:rFonts w:ascii="Arial" w:hAnsi="Arial" w:cs="Arial"/>
          <w:szCs w:val="28"/>
        </w:rPr>
        <w:t>: îmbunătățirea eficienței și rentabilității transportului de persoane și mărfuri</w:t>
      </w:r>
      <w:r w:rsidR="0064242C">
        <w:rPr>
          <w:rFonts w:ascii="Arial" w:hAnsi="Arial" w:cs="Arial"/>
          <w:szCs w:val="28"/>
        </w:rPr>
        <w:t>.</w:t>
      </w:r>
    </w:p>
    <w:p w:rsidR="001C42F2" w:rsidRPr="00B55CAA" w:rsidRDefault="001C42F2" w:rsidP="001C42F2">
      <w:pPr>
        <w:jc w:val="both"/>
        <w:rPr>
          <w:szCs w:val="28"/>
        </w:rPr>
      </w:pPr>
      <w:r w:rsidRPr="00B55CAA">
        <w:rPr>
          <w:rFonts w:ascii="Arial" w:hAnsi="Arial" w:cs="Arial"/>
          <w:szCs w:val="28"/>
        </w:rPr>
        <w:t>-</w:t>
      </w:r>
      <w:r w:rsidRPr="00B55CAA">
        <w:rPr>
          <w:rFonts w:ascii="Arial" w:hAnsi="Arial" w:cs="Arial"/>
          <w:szCs w:val="28"/>
        </w:rPr>
        <w:tab/>
      </w:r>
      <w:r w:rsidRPr="00B55CAA">
        <w:rPr>
          <w:rFonts w:ascii="Arial" w:hAnsi="Arial" w:cs="Arial"/>
          <w:i/>
          <w:szCs w:val="28"/>
        </w:rPr>
        <w:t>Calitatea mediului urban</w:t>
      </w:r>
      <w:r w:rsidRPr="00B55CAA">
        <w:rPr>
          <w:rFonts w:ascii="Arial" w:hAnsi="Arial" w:cs="Arial"/>
          <w:szCs w:val="28"/>
        </w:rPr>
        <w:t>: creșterea atractivității și calității mediului urban și a peisajului urban, pentru beneficiul cetățenilor, economiei și societății în ansamblu</w:t>
      </w:r>
    </w:p>
    <w:p w:rsidR="00263DBB" w:rsidRPr="0064242C" w:rsidRDefault="001C42F2" w:rsidP="0064242C">
      <w:pPr>
        <w:ind w:firstLine="720"/>
        <w:jc w:val="both"/>
        <w:rPr>
          <w:rFonts w:ascii="Arial" w:hAnsi="Arial" w:cs="Arial"/>
          <w:szCs w:val="28"/>
          <w:lang w:val="ro-RO"/>
        </w:rPr>
      </w:pPr>
      <w:r w:rsidRPr="00B55CAA">
        <w:rPr>
          <w:rFonts w:ascii="Arial" w:hAnsi="Arial" w:cs="Arial"/>
          <w:szCs w:val="28"/>
        </w:rPr>
        <w:lastRenderedPageBreak/>
        <w:t>Planul de Mobilitate Urba</w:t>
      </w:r>
      <w:r w:rsidRPr="00B55CAA">
        <w:rPr>
          <w:rFonts w:ascii="Arial" w:hAnsi="Arial" w:cs="Arial"/>
          <w:szCs w:val="28"/>
          <w:lang w:val="ro-RO"/>
        </w:rPr>
        <w:t>nă Durabilă al Municipiului Buzău a parcurs toate procedurile privind consulatarea publică, cât și procedura SEA, în acest sens a fost emisă Deci</w:t>
      </w:r>
      <w:r w:rsidR="0064242C">
        <w:rPr>
          <w:rFonts w:ascii="Arial" w:hAnsi="Arial" w:cs="Arial"/>
          <w:szCs w:val="28"/>
          <w:lang w:val="ro-RO"/>
        </w:rPr>
        <w:t>zia Finală – Decizia Etapei de Î</w:t>
      </w:r>
      <w:r w:rsidRPr="00B55CAA">
        <w:rPr>
          <w:rFonts w:ascii="Arial" w:hAnsi="Arial" w:cs="Arial"/>
          <w:szCs w:val="28"/>
          <w:lang w:val="ro-RO"/>
        </w:rPr>
        <w:t>ncadrare nr.</w:t>
      </w:r>
      <w:r w:rsidR="0064242C">
        <w:rPr>
          <w:rFonts w:ascii="Arial" w:hAnsi="Arial" w:cs="Arial"/>
          <w:szCs w:val="28"/>
          <w:lang w:val="ro-RO"/>
        </w:rPr>
        <w:t xml:space="preserve"> </w:t>
      </w:r>
      <w:r w:rsidRPr="00B55CAA">
        <w:rPr>
          <w:rFonts w:ascii="Arial" w:hAnsi="Arial" w:cs="Arial"/>
          <w:szCs w:val="28"/>
          <w:lang w:val="ro-RO"/>
        </w:rPr>
        <w:t xml:space="preserve">8/03.04.2017 a Agenției pentru Protecția Mediului din care rezultă că: Planul de Mobilitate Urbană Durabilă al Municipiului Buzău cu amplasamentul în municipiul Buzău, județul Buzău nu necesită evaluare de mediu și nu </w:t>
      </w:r>
      <w:r w:rsidR="0064242C">
        <w:rPr>
          <w:rFonts w:ascii="Arial" w:hAnsi="Arial" w:cs="Arial"/>
          <w:szCs w:val="28"/>
          <w:lang w:val="ro-RO"/>
        </w:rPr>
        <w:t>necesită evaluare adecvată, urmâ</w:t>
      </w:r>
      <w:r w:rsidRPr="00B55CAA">
        <w:rPr>
          <w:rFonts w:ascii="Arial" w:hAnsi="Arial" w:cs="Arial"/>
          <w:szCs w:val="28"/>
          <w:lang w:val="ro-RO"/>
        </w:rPr>
        <w:t>nd a fi supus procedurii de adoptare fără aviz de mediu.</w:t>
      </w:r>
    </w:p>
    <w:p w:rsidR="001F0E80" w:rsidRPr="00B55CAA" w:rsidRDefault="001F0E80" w:rsidP="001F0E80">
      <w:pPr>
        <w:ind w:firstLine="720"/>
        <w:jc w:val="both"/>
        <w:rPr>
          <w:rFonts w:ascii="Arial" w:hAnsi="Arial" w:cs="Arial"/>
          <w:color w:val="auto"/>
          <w:szCs w:val="28"/>
          <w:lang w:val="pt-BR"/>
        </w:rPr>
      </w:pPr>
      <w:r w:rsidRPr="00B55CAA">
        <w:rPr>
          <w:rFonts w:ascii="Arial" w:hAnsi="Arial" w:cs="Arial"/>
          <w:color w:val="auto"/>
          <w:szCs w:val="28"/>
          <w:lang w:val="pt-BR"/>
        </w:rPr>
        <w:t>Având în vedere și raportul serviciului de specialitate s-a elabo</w:t>
      </w:r>
      <w:r w:rsidR="0064242C">
        <w:rPr>
          <w:rFonts w:ascii="Arial" w:hAnsi="Arial" w:cs="Arial"/>
          <w:color w:val="auto"/>
          <w:szCs w:val="28"/>
          <w:lang w:val="pt-BR"/>
        </w:rPr>
        <w:t>rat alăturatul proiect de hotă</w:t>
      </w:r>
      <w:r w:rsidRPr="00B55CAA">
        <w:rPr>
          <w:rFonts w:ascii="Arial" w:hAnsi="Arial" w:cs="Arial"/>
          <w:color w:val="auto"/>
          <w:szCs w:val="28"/>
          <w:lang w:val="pt-BR"/>
        </w:rPr>
        <w:t>râre, în vederea adoptării de către plenul Consiliului Local al Municipiului Buzău în forma prezentată.</w:t>
      </w:r>
    </w:p>
    <w:p w:rsidR="001F0E80" w:rsidRPr="00B55CAA" w:rsidRDefault="001F0E80" w:rsidP="001F0E80">
      <w:pPr>
        <w:jc w:val="both"/>
        <w:rPr>
          <w:rFonts w:ascii="Arial" w:hAnsi="Arial" w:cs="Arial"/>
          <w:color w:val="auto"/>
          <w:szCs w:val="28"/>
          <w:lang w:val="pt-BR"/>
        </w:rPr>
      </w:pPr>
    </w:p>
    <w:p w:rsidR="001F0E80" w:rsidRPr="00B55CAA" w:rsidRDefault="001F0E80" w:rsidP="001F0E80">
      <w:pPr>
        <w:jc w:val="both"/>
        <w:rPr>
          <w:rFonts w:ascii="Arial" w:hAnsi="Arial" w:cs="Arial"/>
          <w:color w:val="auto"/>
          <w:szCs w:val="28"/>
          <w:lang w:val="pt-BR"/>
        </w:rPr>
      </w:pPr>
    </w:p>
    <w:p w:rsidR="001F0E80" w:rsidRPr="00B55CAA" w:rsidRDefault="0064242C" w:rsidP="0064242C">
      <w:pPr>
        <w:jc w:val="center"/>
        <w:rPr>
          <w:rFonts w:ascii="Arial" w:hAnsi="Arial" w:cs="Arial"/>
          <w:b/>
          <w:color w:val="auto"/>
          <w:szCs w:val="28"/>
          <w:lang w:val="pt-BR"/>
        </w:rPr>
      </w:pPr>
      <w:r>
        <w:rPr>
          <w:rFonts w:ascii="Arial" w:hAnsi="Arial" w:cs="Arial"/>
          <w:b/>
          <w:color w:val="auto"/>
          <w:szCs w:val="28"/>
          <w:lang w:val="pt-BR"/>
        </w:rPr>
        <w:t>PRIMAR</w:t>
      </w:r>
      <w:r w:rsidR="001F0E80" w:rsidRPr="00B55CAA">
        <w:rPr>
          <w:rFonts w:ascii="Arial" w:hAnsi="Arial" w:cs="Arial"/>
          <w:b/>
          <w:color w:val="auto"/>
          <w:szCs w:val="28"/>
          <w:lang w:val="pt-BR"/>
        </w:rPr>
        <w:t>,</w:t>
      </w:r>
    </w:p>
    <w:p w:rsidR="001F0E80" w:rsidRPr="00B55CAA" w:rsidRDefault="001F0E80" w:rsidP="001F0E80">
      <w:pPr>
        <w:jc w:val="center"/>
        <w:rPr>
          <w:rFonts w:ascii="Arial" w:hAnsi="Arial" w:cs="Arial"/>
          <w:color w:val="auto"/>
          <w:szCs w:val="28"/>
          <w:lang w:val="pt-BR"/>
        </w:rPr>
      </w:pPr>
      <w:r w:rsidRPr="00B55CAA">
        <w:rPr>
          <w:rFonts w:ascii="Arial" w:hAnsi="Arial" w:cs="Arial"/>
          <w:color w:val="auto"/>
          <w:szCs w:val="28"/>
          <w:lang w:val="pt-BR"/>
        </w:rPr>
        <w:t>Constantin Toma</w:t>
      </w:r>
    </w:p>
    <w:p w:rsidR="001F0E80" w:rsidRPr="00B55CAA" w:rsidRDefault="001F0E80" w:rsidP="001F0E80">
      <w:pPr>
        <w:jc w:val="both"/>
        <w:rPr>
          <w:rFonts w:ascii="Arial" w:hAnsi="Arial" w:cs="Arial"/>
          <w:color w:val="auto"/>
          <w:szCs w:val="28"/>
          <w:lang w:val="pt-BR"/>
        </w:rPr>
      </w:pPr>
    </w:p>
    <w:p w:rsidR="000C2484" w:rsidRDefault="000C2484" w:rsidP="001F0E80">
      <w:pPr>
        <w:jc w:val="both"/>
        <w:rPr>
          <w:rFonts w:ascii="Arial" w:hAnsi="Arial" w:cs="Arial"/>
          <w:color w:val="auto"/>
          <w:szCs w:val="28"/>
          <w:lang w:val="it-IT"/>
        </w:rPr>
      </w:pPr>
    </w:p>
    <w:p w:rsidR="0064242C" w:rsidRDefault="0064242C" w:rsidP="001F0E80">
      <w:pPr>
        <w:jc w:val="both"/>
        <w:rPr>
          <w:rFonts w:ascii="Arial" w:hAnsi="Arial" w:cs="Arial"/>
          <w:color w:val="auto"/>
          <w:szCs w:val="28"/>
          <w:lang w:val="it-IT"/>
        </w:rPr>
      </w:pPr>
    </w:p>
    <w:p w:rsidR="0064242C" w:rsidRDefault="0064242C" w:rsidP="001F0E80">
      <w:pPr>
        <w:jc w:val="both"/>
        <w:rPr>
          <w:rFonts w:ascii="Arial" w:hAnsi="Arial" w:cs="Arial"/>
          <w:color w:val="auto"/>
          <w:szCs w:val="28"/>
          <w:lang w:val="it-IT"/>
        </w:rPr>
      </w:pPr>
    </w:p>
    <w:p w:rsidR="0064242C" w:rsidRDefault="0064242C" w:rsidP="001F0E80">
      <w:pPr>
        <w:jc w:val="both"/>
        <w:rPr>
          <w:rFonts w:ascii="Arial" w:hAnsi="Arial" w:cs="Arial"/>
          <w:color w:val="auto"/>
          <w:szCs w:val="28"/>
          <w:lang w:val="it-IT"/>
        </w:rPr>
      </w:pPr>
    </w:p>
    <w:p w:rsidR="0064242C" w:rsidRDefault="0064242C" w:rsidP="001F0E80">
      <w:pPr>
        <w:jc w:val="both"/>
        <w:rPr>
          <w:rFonts w:ascii="Arial" w:hAnsi="Arial" w:cs="Arial"/>
          <w:color w:val="auto"/>
          <w:szCs w:val="28"/>
          <w:lang w:val="it-IT"/>
        </w:rPr>
      </w:pPr>
    </w:p>
    <w:p w:rsidR="0064242C" w:rsidRDefault="0064242C" w:rsidP="001F0E80">
      <w:pPr>
        <w:jc w:val="both"/>
        <w:rPr>
          <w:rFonts w:ascii="Arial" w:hAnsi="Arial" w:cs="Arial"/>
          <w:color w:val="auto"/>
          <w:szCs w:val="28"/>
          <w:lang w:val="it-IT"/>
        </w:rPr>
      </w:pPr>
    </w:p>
    <w:p w:rsidR="0064242C" w:rsidRDefault="0064242C" w:rsidP="001F0E80">
      <w:pPr>
        <w:jc w:val="both"/>
        <w:rPr>
          <w:rFonts w:ascii="Arial" w:hAnsi="Arial" w:cs="Arial"/>
          <w:color w:val="auto"/>
          <w:szCs w:val="28"/>
          <w:lang w:val="it-IT"/>
        </w:rPr>
      </w:pPr>
    </w:p>
    <w:p w:rsidR="0064242C" w:rsidRDefault="0064242C" w:rsidP="001F0E80">
      <w:pPr>
        <w:jc w:val="both"/>
        <w:rPr>
          <w:rFonts w:ascii="Arial" w:hAnsi="Arial" w:cs="Arial"/>
          <w:color w:val="auto"/>
          <w:szCs w:val="28"/>
          <w:lang w:val="it-IT"/>
        </w:rPr>
      </w:pPr>
    </w:p>
    <w:p w:rsidR="0064242C" w:rsidRDefault="0064242C" w:rsidP="001F0E80">
      <w:pPr>
        <w:jc w:val="both"/>
        <w:rPr>
          <w:rFonts w:ascii="Arial" w:hAnsi="Arial" w:cs="Arial"/>
          <w:color w:val="auto"/>
          <w:szCs w:val="28"/>
          <w:lang w:val="it-IT"/>
        </w:rPr>
      </w:pPr>
    </w:p>
    <w:p w:rsidR="0064242C" w:rsidRDefault="0064242C" w:rsidP="001F0E80">
      <w:pPr>
        <w:jc w:val="both"/>
        <w:rPr>
          <w:rFonts w:ascii="Arial" w:hAnsi="Arial" w:cs="Arial"/>
          <w:color w:val="auto"/>
          <w:szCs w:val="28"/>
          <w:lang w:val="it-IT"/>
        </w:rPr>
      </w:pPr>
    </w:p>
    <w:p w:rsidR="0064242C" w:rsidRDefault="0064242C" w:rsidP="001F0E80">
      <w:pPr>
        <w:jc w:val="both"/>
        <w:rPr>
          <w:rFonts w:ascii="Arial" w:hAnsi="Arial" w:cs="Arial"/>
          <w:color w:val="auto"/>
          <w:szCs w:val="28"/>
          <w:lang w:val="it-IT"/>
        </w:rPr>
      </w:pPr>
    </w:p>
    <w:p w:rsidR="0064242C" w:rsidRDefault="0064242C" w:rsidP="001F0E80">
      <w:pPr>
        <w:jc w:val="both"/>
        <w:rPr>
          <w:rFonts w:ascii="Arial" w:hAnsi="Arial" w:cs="Arial"/>
          <w:color w:val="auto"/>
          <w:szCs w:val="28"/>
          <w:lang w:val="it-IT"/>
        </w:rPr>
      </w:pPr>
    </w:p>
    <w:p w:rsidR="0064242C" w:rsidRDefault="0064242C" w:rsidP="001F0E80">
      <w:pPr>
        <w:jc w:val="both"/>
        <w:rPr>
          <w:rFonts w:ascii="Arial" w:hAnsi="Arial" w:cs="Arial"/>
          <w:color w:val="auto"/>
          <w:szCs w:val="28"/>
          <w:lang w:val="it-IT"/>
        </w:rPr>
      </w:pPr>
    </w:p>
    <w:p w:rsidR="0064242C" w:rsidRDefault="0064242C" w:rsidP="001F0E80">
      <w:pPr>
        <w:jc w:val="both"/>
        <w:rPr>
          <w:rFonts w:ascii="Arial" w:hAnsi="Arial" w:cs="Arial"/>
          <w:color w:val="auto"/>
          <w:szCs w:val="28"/>
          <w:lang w:val="it-IT"/>
        </w:rPr>
      </w:pPr>
    </w:p>
    <w:p w:rsidR="0064242C" w:rsidRDefault="0064242C" w:rsidP="001F0E80">
      <w:pPr>
        <w:jc w:val="both"/>
        <w:rPr>
          <w:rFonts w:ascii="Arial" w:hAnsi="Arial" w:cs="Arial"/>
          <w:color w:val="auto"/>
          <w:szCs w:val="28"/>
          <w:lang w:val="it-IT"/>
        </w:rPr>
      </w:pPr>
    </w:p>
    <w:p w:rsidR="0064242C" w:rsidRDefault="0064242C" w:rsidP="001F0E80">
      <w:pPr>
        <w:jc w:val="both"/>
        <w:rPr>
          <w:rFonts w:ascii="Arial" w:hAnsi="Arial" w:cs="Arial"/>
          <w:color w:val="auto"/>
          <w:szCs w:val="28"/>
          <w:lang w:val="it-IT"/>
        </w:rPr>
      </w:pPr>
    </w:p>
    <w:p w:rsidR="0064242C" w:rsidRDefault="0064242C" w:rsidP="001F0E80">
      <w:pPr>
        <w:jc w:val="both"/>
        <w:rPr>
          <w:rFonts w:ascii="Arial" w:hAnsi="Arial" w:cs="Arial"/>
          <w:color w:val="auto"/>
          <w:szCs w:val="28"/>
          <w:lang w:val="it-IT"/>
        </w:rPr>
      </w:pPr>
    </w:p>
    <w:p w:rsidR="0064242C" w:rsidRDefault="0064242C" w:rsidP="001F0E80">
      <w:pPr>
        <w:jc w:val="both"/>
        <w:rPr>
          <w:rFonts w:ascii="Arial" w:hAnsi="Arial" w:cs="Arial"/>
          <w:color w:val="auto"/>
          <w:szCs w:val="28"/>
          <w:lang w:val="it-IT"/>
        </w:rPr>
      </w:pPr>
    </w:p>
    <w:p w:rsidR="0064242C" w:rsidRDefault="0064242C" w:rsidP="001F0E80">
      <w:pPr>
        <w:jc w:val="both"/>
        <w:rPr>
          <w:rFonts w:ascii="Arial" w:hAnsi="Arial" w:cs="Arial"/>
          <w:color w:val="auto"/>
          <w:szCs w:val="28"/>
          <w:lang w:val="it-IT"/>
        </w:rPr>
      </w:pPr>
    </w:p>
    <w:p w:rsidR="0064242C" w:rsidRDefault="0064242C" w:rsidP="001F0E80">
      <w:pPr>
        <w:jc w:val="both"/>
        <w:rPr>
          <w:rFonts w:ascii="Arial" w:hAnsi="Arial" w:cs="Arial"/>
          <w:color w:val="auto"/>
          <w:szCs w:val="28"/>
          <w:lang w:val="it-IT"/>
        </w:rPr>
      </w:pPr>
    </w:p>
    <w:p w:rsidR="0064242C" w:rsidRDefault="0064242C" w:rsidP="001F0E80">
      <w:pPr>
        <w:jc w:val="both"/>
        <w:rPr>
          <w:rFonts w:ascii="Arial" w:hAnsi="Arial" w:cs="Arial"/>
          <w:color w:val="auto"/>
          <w:szCs w:val="28"/>
          <w:lang w:val="it-IT"/>
        </w:rPr>
      </w:pPr>
    </w:p>
    <w:p w:rsidR="0064242C" w:rsidRDefault="0064242C" w:rsidP="001F0E80">
      <w:pPr>
        <w:jc w:val="both"/>
        <w:rPr>
          <w:rFonts w:ascii="Arial" w:hAnsi="Arial" w:cs="Arial"/>
          <w:color w:val="auto"/>
          <w:szCs w:val="28"/>
          <w:lang w:val="it-IT"/>
        </w:rPr>
      </w:pPr>
    </w:p>
    <w:p w:rsidR="0064242C" w:rsidRDefault="0064242C" w:rsidP="001F0E80">
      <w:pPr>
        <w:jc w:val="both"/>
        <w:rPr>
          <w:rFonts w:ascii="Arial" w:hAnsi="Arial" w:cs="Arial"/>
          <w:color w:val="auto"/>
          <w:szCs w:val="28"/>
          <w:lang w:val="it-IT"/>
        </w:rPr>
      </w:pPr>
    </w:p>
    <w:p w:rsidR="0064242C" w:rsidRDefault="0064242C" w:rsidP="001F0E80">
      <w:pPr>
        <w:jc w:val="both"/>
        <w:rPr>
          <w:rFonts w:ascii="Arial" w:hAnsi="Arial" w:cs="Arial"/>
          <w:color w:val="auto"/>
          <w:szCs w:val="28"/>
          <w:lang w:val="it-IT"/>
        </w:rPr>
      </w:pPr>
    </w:p>
    <w:p w:rsidR="0064242C" w:rsidRDefault="0064242C" w:rsidP="001F0E80">
      <w:pPr>
        <w:jc w:val="both"/>
        <w:rPr>
          <w:rFonts w:ascii="Arial" w:hAnsi="Arial" w:cs="Arial"/>
          <w:color w:val="auto"/>
          <w:szCs w:val="28"/>
          <w:lang w:val="it-IT"/>
        </w:rPr>
      </w:pPr>
    </w:p>
    <w:p w:rsidR="0064242C" w:rsidRDefault="0064242C" w:rsidP="001F0E80">
      <w:pPr>
        <w:jc w:val="both"/>
        <w:rPr>
          <w:rFonts w:ascii="Arial" w:hAnsi="Arial" w:cs="Arial"/>
          <w:color w:val="auto"/>
          <w:szCs w:val="28"/>
          <w:lang w:val="it-IT"/>
        </w:rPr>
      </w:pPr>
    </w:p>
    <w:p w:rsidR="0064242C" w:rsidRDefault="0064242C" w:rsidP="001F0E80">
      <w:pPr>
        <w:jc w:val="both"/>
        <w:rPr>
          <w:rFonts w:ascii="Arial" w:hAnsi="Arial" w:cs="Arial"/>
          <w:color w:val="auto"/>
          <w:szCs w:val="28"/>
          <w:lang w:val="it-IT"/>
        </w:rPr>
      </w:pPr>
    </w:p>
    <w:p w:rsidR="0064242C" w:rsidRPr="00B55CAA" w:rsidRDefault="0064242C" w:rsidP="001F0E80">
      <w:pPr>
        <w:jc w:val="both"/>
        <w:rPr>
          <w:rFonts w:ascii="Arial" w:hAnsi="Arial" w:cs="Arial"/>
          <w:color w:val="auto"/>
          <w:szCs w:val="28"/>
          <w:lang w:val="it-IT"/>
        </w:rPr>
      </w:pPr>
    </w:p>
    <w:p w:rsidR="00F66D82" w:rsidRPr="00B55CAA" w:rsidRDefault="00F66D82" w:rsidP="001F0E80">
      <w:pPr>
        <w:jc w:val="both"/>
        <w:rPr>
          <w:rFonts w:ascii="Arial" w:hAnsi="Arial" w:cs="Arial"/>
          <w:color w:val="auto"/>
          <w:szCs w:val="28"/>
          <w:lang w:val="it-IT"/>
        </w:rPr>
      </w:pPr>
    </w:p>
    <w:p w:rsidR="001F0E80" w:rsidRPr="00B55CAA" w:rsidRDefault="001F0E80" w:rsidP="0064242C">
      <w:pPr>
        <w:jc w:val="center"/>
        <w:rPr>
          <w:rFonts w:ascii="Arial" w:hAnsi="Arial" w:cs="Arial"/>
          <w:color w:val="auto"/>
          <w:szCs w:val="28"/>
          <w:lang w:val="it-IT"/>
        </w:rPr>
      </w:pPr>
      <w:r w:rsidRPr="00B55CAA">
        <w:rPr>
          <w:rFonts w:ascii="Arial" w:hAnsi="Arial" w:cs="Arial"/>
          <w:color w:val="auto"/>
          <w:szCs w:val="28"/>
          <w:lang w:val="it-IT"/>
        </w:rPr>
        <w:lastRenderedPageBreak/>
        <w:t>ROM</w:t>
      </w:r>
      <w:r w:rsidRPr="00B55CAA">
        <w:rPr>
          <w:rFonts w:ascii="Arial" w:hAnsi="Arial" w:cs="Arial"/>
          <w:color w:val="auto"/>
          <w:szCs w:val="28"/>
          <w:lang w:val="ro-RO"/>
        </w:rPr>
        <w:t>Â</w:t>
      </w:r>
      <w:r w:rsidRPr="00B55CAA">
        <w:rPr>
          <w:rFonts w:ascii="Arial" w:hAnsi="Arial" w:cs="Arial"/>
          <w:color w:val="auto"/>
          <w:szCs w:val="28"/>
          <w:lang w:val="it-IT"/>
        </w:rPr>
        <w:t>NIA</w:t>
      </w:r>
    </w:p>
    <w:p w:rsidR="001F0E80" w:rsidRPr="00B55CAA" w:rsidRDefault="0064242C" w:rsidP="0064242C">
      <w:pPr>
        <w:jc w:val="center"/>
        <w:rPr>
          <w:rFonts w:ascii="Arial" w:hAnsi="Arial" w:cs="Arial"/>
          <w:color w:val="auto"/>
          <w:szCs w:val="28"/>
          <w:lang w:val="it-IT"/>
        </w:rPr>
      </w:pPr>
      <w:r>
        <w:rPr>
          <w:rFonts w:ascii="Arial" w:hAnsi="Arial" w:cs="Arial"/>
          <w:color w:val="auto"/>
          <w:szCs w:val="28"/>
          <w:lang w:val="it-IT"/>
        </w:rPr>
        <w:t>JUDEȚUL</w:t>
      </w:r>
      <w:r w:rsidR="001F0E80" w:rsidRPr="00B55CAA">
        <w:rPr>
          <w:rFonts w:ascii="Arial" w:hAnsi="Arial" w:cs="Arial"/>
          <w:color w:val="auto"/>
          <w:szCs w:val="28"/>
          <w:lang w:val="it-IT"/>
        </w:rPr>
        <w:t xml:space="preserve"> BUZĂU</w:t>
      </w:r>
    </w:p>
    <w:p w:rsidR="001F0E80" w:rsidRPr="00B55CAA" w:rsidRDefault="001F0E80" w:rsidP="0064242C">
      <w:pPr>
        <w:jc w:val="center"/>
        <w:rPr>
          <w:rFonts w:ascii="Arial" w:hAnsi="Arial" w:cs="Arial"/>
          <w:color w:val="auto"/>
          <w:szCs w:val="28"/>
          <w:lang w:val="it-IT"/>
        </w:rPr>
      </w:pPr>
      <w:r w:rsidRPr="00B55CAA">
        <w:rPr>
          <w:rFonts w:ascii="Arial" w:hAnsi="Arial" w:cs="Arial"/>
          <w:color w:val="auto"/>
          <w:szCs w:val="28"/>
          <w:lang w:val="it-IT"/>
        </w:rPr>
        <w:t>PRIMĂRIA MUNICIPIULUI BUZĂU</w:t>
      </w:r>
    </w:p>
    <w:p w:rsidR="001F0E80" w:rsidRPr="00B55CAA" w:rsidRDefault="00362D6D" w:rsidP="0064242C">
      <w:pPr>
        <w:jc w:val="center"/>
        <w:rPr>
          <w:rFonts w:ascii="Arial" w:hAnsi="Arial" w:cs="Arial"/>
          <w:color w:val="auto"/>
          <w:szCs w:val="28"/>
          <w:lang w:val="ro-RO"/>
        </w:rPr>
      </w:pPr>
      <w:r w:rsidRPr="00B55CAA">
        <w:rPr>
          <w:rFonts w:ascii="Arial" w:hAnsi="Arial" w:cs="Arial"/>
          <w:color w:val="auto"/>
          <w:szCs w:val="28"/>
          <w:lang w:val="ro-RO"/>
        </w:rPr>
        <w:t>Serviciul Elaborare, Dezvoltare și Implementare Proiecte</w:t>
      </w:r>
    </w:p>
    <w:p w:rsidR="001F0E80" w:rsidRPr="00B55CAA" w:rsidRDefault="00800469" w:rsidP="0064242C">
      <w:pPr>
        <w:jc w:val="center"/>
        <w:rPr>
          <w:rFonts w:ascii="Arial" w:hAnsi="Arial" w:cs="Arial"/>
          <w:color w:val="auto"/>
          <w:szCs w:val="28"/>
          <w:lang w:val="pt-BR"/>
        </w:rPr>
      </w:pPr>
      <w:r w:rsidRPr="00B55CAA">
        <w:rPr>
          <w:rFonts w:ascii="Arial" w:hAnsi="Arial" w:cs="Arial"/>
          <w:color w:val="auto"/>
          <w:szCs w:val="28"/>
          <w:lang w:val="pt-BR"/>
        </w:rPr>
        <w:t xml:space="preserve">Nr. </w:t>
      </w:r>
      <w:r w:rsidR="000C2484" w:rsidRPr="00B55CAA">
        <w:rPr>
          <w:rFonts w:ascii="Arial" w:hAnsi="Arial" w:cs="Arial"/>
          <w:color w:val="auto"/>
          <w:szCs w:val="28"/>
          <w:lang w:val="pt-BR"/>
        </w:rPr>
        <w:t>10.413/19.04.2017</w:t>
      </w:r>
    </w:p>
    <w:p w:rsidR="001F0E80" w:rsidRPr="00B55CAA" w:rsidRDefault="001F0E80" w:rsidP="0064242C">
      <w:pPr>
        <w:jc w:val="center"/>
        <w:rPr>
          <w:rFonts w:ascii="Arial" w:hAnsi="Arial" w:cs="Arial"/>
          <w:color w:val="auto"/>
          <w:szCs w:val="28"/>
          <w:lang w:val="pt-BR"/>
        </w:rPr>
      </w:pPr>
    </w:p>
    <w:p w:rsidR="001F0E80" w:rsidRPr="00B55CAA" w:rsidRDefault="001F0E80" w:rsidP="001F0E80">
      <w:pPr>
        <w:jc w:val="both"/>
        <w:rPr>
          <w:rFonts w:ascii="Arial" w:hAnsi="Arial" w:cs="Arial"/>
          <w:color w:val="auto"/>
          <w:szCs w:val="28"/>
          <w:lang w:val="pt-BR"/>
        </w:rPr>
      </w:pPr>
    </w:p>
    <w:p w:rsidR="000C2484" w:rsidRPr="00B55CAA" w:rsidRDefault="001F0E80" w:rsidP="0064242C">
      <w:pPr>
        <w:jc w:val="center"/>
        <w:rPr>
          <w:rFonts w:ascii="Arial" w:hAnsi="Arial" w:cs="Arial"/>
          <w:b/>
          <w:color w:val="auto"/>
          <w:szCs w:val="28"/>
          <w:lang w:val="pt-BR"/>
        </w:rPr>
      </w:pPr>
      <w:r w:rsidRPr="00B55CAA">
        <w:rPr>
          <w:rFonts w:ascii="Arial" w:hAnsi="Arial" w:cs="Arial"/>
          <w:b/>
          <w:color w:val="auto"/>
          <w:szCs w:val="28"/>
          <w:lang w:val="pt-BR"/>
        </w:rPr>
        <w:t xml:space="preserve">R A P O R T   </w:t>
      </w:r>
    </w:p>
    <w:p w:rsidR="001F0E80" w:rsidRPr="0064242C" w:rsidRDefault="00362D6D" w:rsidP="00FB5BB9">
      <w:pPr>
        <w:jc w:val="center"/>
        <w:rPr>
          <w:rFonts w:ascii="Arial" w:eastAsiaTheme="minorHAnsi" w:hAnsi="Arial" w:cs="Arial"/>
          <w:noProof w:val="0"/>
          <w:szCs w:val="28"/>
          <w:lang w:val="en-US"/>
        </w:rPr>
      </w:pPr>
      <w:r w:rsidRPr="0064242C">
        <w:rPr>
          <w:rFonts w:ascii="Arial" w:hAnsi="Arial" w:cs="Arial"/>
          <w:color w:val="auto"/>
          <w:szCs w:val="28"/>
          <w:lang w:val="ro-RO"/>
        </w:rPr>
        <w:t xml:space="preserve">privind aprobarea </w:t>
      </w:r>
      <w:r w:rsidR="00FB5BB9" w:rsidRPr="0064242C">
        <w:rPr>
          <w:rFonts w:ascii="Arial" w:hAnsi="Arial" w:cs="Arial"/>
          <w:color w:val="auto"/>
          <w:szCs w:val="28"/>
          <w:lang w:val="ro-RO"/>
        </w:rPr>
        <w:t>„Planului de Mobilitate Urbană Durabilă al Municipiului Buzău 2016</w:t>
      </w:r>
      <w:r w:rsidR="0064242C">
        <w:rPr>
          <w:rFonts w:ascii="Arial" w:hAnsi="Arial" w:cs="Arial"/>
          <w:color w:val="auto"/>
          <w:szCs w:val="28"/>
          <w:lang w:val="ro-RO"/>
        </w:rPr>
        <w:t xml:space="preserve"> </w:t>
      </w:r>
      <w:r w:rsidR="00FB5BB9" w:rsidRPr="0064242C">
        <w:rPr>
          <w:rFonts w:ascii="Arial" w:hAnsi="Arial" w:cs="Arial"/>
          <w:color w:val="auto"/>
          <w:szCs w:val="28"/>
          <w:lang w:val="ro-RO"/>
        </w:rPr>
        <w:t>-</w:t>
      </w:r>
      <w:r w:rsidR="0064242C">
        <w:rPr>
          <w:rFonts w:ascii="Arial" w:hAnsi="Arial" w:cs="Arial"/>
          <w:color w:val="auto"/>
          <w:szCs w:val="28"/>
          <w:lang w:val="ro-RO"/>
        </w:rPr>
        <w:t xml:space="preserve"> </w:t>
      </w:r>
      <w:r w:rsidR="00FB5BB9" w:rsidRPr="0064242C">
        <w:rPr>
          <w:rFonts w:ascii="Arial" w:hAnsi="Arial" w:cs="Arial"/>
          <w:color w:val="auto"/>
          <w:szCs w:val="28"/>
          <w:lang w:val="ro-RO"/>
        </w:rPr>
        <w:t>2030</w:t>
      </w:r>
      <w:r w:rsidR="00FB5BB9" w:rsidRPr="0064242C">
        <w:rPr>
          <w:rFonts w:ascii="Arial" w:hAnsi="Arial" w:cs="Arial"/>
          <w:color w:val="auto"/>
          <w:szCs w:val="28"/>
          <w:lang w:val="en-US"/>
        </w:rPr>
        <w:t>”</w:t>
      </w:r>
    </w:p>
    <w:p w:rsidR="00241E91" w:rsidRPr="0064242C" w:rsidRDefault="00241E91" w:rsidP="001F0E80">
      <w:pPr>
        <w:spacing w:line="288" w:lineRule="auto"/>
        <w:jc w:val="both"/>
        <w:rPr>
          <w:rFonts w:ascii="Arial" w:eastAsiaTheme="minorHAnsi" w:hAnsi="Arial" w:cs="Arial"/>
          <w:noProof w:val="0"/>
          <w:szCs w:val="28"/>
          <w:lang w:val="en-US"/>
        </w:rPr>
      </w:pPr>
    </w:p>
    <w:p w:rsidR="000C2484" w:rsidRPr="00B55CAA" w:rsidRDefault="000C2484" w:rsidP="001F0E80">
      <w:pPr>
        <w:spacing w:line="288" w:lineRule="auto"/>
        <w:jc w:val="both"/>
        <w:rPr>
          <w:rFonts w:ascii="Arial" w:eastAsiaTheme="minorHAnsi" w:hAnsi="Arial" w:cs="Arial"/>
          <w:noProof w:val="0"/>
          <w:szCs w:val="28"/>
          <w:lang w:val="en-US"/>
        </w:rPr>
      </w:pPr>
    </w:p>
    <w:p w:rsidR="000C2484" w:rsidRPr="00B55CAA" w:rsidRDefault="000C2484" w:rsidP="000C2484">
      <w:pPr>
        <w:ind w:firstLine="720"/>
        <w:jc w:val="both"/>
        <w:rPr>
          <w:rFonts w:ascii="Arial" w:hAnsi="Arial" w:cs="Arial"/>
          <w:szCs w:val="28"/>
        </w:rPr>
      </w:pPr>
      <w:r w:rsidRPr="00B55CAA">
        <w:rPr>
          <w:rFonts w:ascii="Arial" w:hAnsi="Arial" w:cs="Arial"/>
          <w:szCs w:val="28"/>
        </w:rPr>
        <w:t>În cadrul POR 2014</w:t>
      </w:r>
      <w:r w:rsidR="0064242C">
        <w:rPr>
          <w:rFonts w:ascii="Arial" w:hAnsi="Arial" w:cs="Arial"/>
          <w:szCs w:val="28"/>
        </w:rPr>
        <w:t xml:space="preserve"> </w:t>
      </w:r>
      <w:r w:rsidRPr="00B55CAA">
        <w:rPr>
          <w:rFonts w:ascii="Arial" w:hAnsi="Arial" w:cs="Arial"/>
          <w:szCs w:val="28"/>
        </w:rPr>
        <w:t>-</w:t>
      </w:r>
      <w:r w:rsidR="0064242C">
        <w:rPr>
          <w:rFonts w:ascii="Arial" w:hAnsi="Arial" w:cs="Arial"/>
          <w:szCs w:val="28"/>
        </w:rPr>
        <w:t xml:space="preserve"> </w:t>
      </w:r>
      <w:r w:rsidRPr="00B55CAA">
        <w:rPr>
          <w:rFonts w:ascii="Arial" w:hAnsi="Arial" w:cs="Arial"/>
          <w:szCs w:val="28"/>
        </w:rPr>
        <w:t>2020 este definită necesitatea realizării de planuri de mobilitate urbană sustenabile, avându-se în vedere creșterea gradului de mobilitate al persoanelor și bunurilor, sporirea adaptabilității populației la nevoile pieței forței de muncă de la nivel regional/local precum și favorizarea unei creșteri economice sustenabile din punct de vedere social și al mediului înconjurător, prin asigurarea unui transport urban și periurban sustenabil.</w:t>
      </w:r>
    </w:p>
    <w:p w:rsidR="000C2484" w:rsidRPr="00B55CAA" w:rsidRDefault="000C2484" w:rsidP="000C2484">
      <w:pPr>
        <w:ind w:firstLine="720"/>
        <w:jc w:val="both"/>
        <w:rPr>
          <w:rFonts w:ascii="Arial" w:hAnsi="Arial" w:cs="Arial"/>
          <w:szCs w:val="28"/>
        </w:rPr>
      </w:pPr>
      <w:r w:rsidRPr="00B55CAA">
        <w:rPr>
          <w:rFonts w:ascii="Arial" w:hAnsi="Arial" w:cs="Arial"/>
          <w:szCs w:val="28"/>
        </w:rPr>
        <w:t>Axele prioritare care au relevanță deosebită pentru dezvoltarea și implementarea planurilor de mobilitate urbană durabilă sunt:</w:t>
      </w:r>
    </w:p>
    <w:p w:rsidR="000C2484" w:rsidRPr="00B55CAA" w:rsidRDefault="000C2484" w:rsidP="000C2484">
      <w:pPr>
        <w:jc w:val="both"/>
        <w:rPr>
          <w:rFonts w:ascii="Arial" w:hAnsi="Arial" w:cs="Arial"/>
          <w:szCs w:val="28"/>
        </w:rPr>
      </w:pPr>
      <w:r w:rsidRPr="00B55CAA">
        <w:rPr>
          <w:rFonts w:ascii="Arial" w:hAnsi="Arial" w:cs="Arial"/>
          <w:szCs w:val="28"/>
        </w:rPr>
        <w:t>Axa prioritară 3: Sprijinirea tranziției către o economie cu emisii scăzute de carbon.</w:t>
      </w:r>
    </w:p>
    <w:p w:rsidR="000C2484" w:rsidRPr="00B55CAA" w:rsidRDefault="000C2484" w:rsidP="000C2484">
      <w:pPr>
        <w:jc w:val="both"/>
        <w:rPr>
          <w:rFonts w:ascii="Arial" w:hAnsi="Arial" w:cs="Arial"/>
          <w:i/>
          <w:szCs w:val="28"/>
        </w:rPr>
      </w:pPr>
      <w:r w:rsidRPr="00B55CAA">
        <w:rPr>
          <w:rFonts w:ascii="Arial" w:hAnsi="Arial" w:cs="Arial"/>
          <w:i/>
          <w:szCs w:val="28"/>
        </w:rPr>
        <w:tab/>
        <w:t>OS3.2: Reducerea emisiilor de carbon în zonele urbane bazare pe planurile de mobilitate urbană durabilă</w:t>
      </w:r>
      <w:r w:rsidR="00D27DB5">
        <w:rPr>
          <w:rFonts w:ascii="Arial" w:hAnsi="Arial" w:cs="Arial"/>
          <w:i/>
          <w:szCs w:val="28"/>
        </w:rPr>
        <w:t>.</w:t>
      </w:r>
    </w:p>
    <w:p w:rsidR="000C2484" w:rsidRPr="00B55CAA" w:rsidRDefault="000C2484" w:rsidP="000C2484">
      <w:pPr>
        <w:jc w:val="both"/>
        <w:rPr>
          <w:rFonts w:ascii="Arial" w:hAnsi="Arial" w:cs="Arial"/>
          <w:i/>
          <w:szCs w:val="28"/>
        </w:rPr>
      </w:pPr>
      <w:r w:rsidRPr="00B55CAA">
        <w:rPr>
          <w:rFonts w:ascii="Arial" w:hAnsi="Arial" w:cs="Arial"/>
          <w:i/>
          <w:szCs w:val="28"/>
        </w:rPr>
        <w:tab/>
        <w:t>OS3.3: Creșterea calității vieții în zonele urbane.</w:t>
      </w:r>
    </w:p>
    <w:p w:rsidR="000C2484" w:rsidRPr="00B55CAA" w:rsidRDefault="000C2484" w:rsidP="000C2484">
      <w:pPr>
        <w:jc w:val="both"/>
        <w:rPr>
          <w:rFonts w:ascii="Arial" w:hAnsi="Arial" w:cs="Arial"/>
          <w:szCs w:val="28"/>
        </w:rPr>
      </w:pPr>
      <w:r w:rsidRPr="00B55CAA">
        <w:rPr>
          <w:rFonts w:ascii="Arial" w:hAnsi="Arial" w:cs="Arial"/>
          <w:szCs w:val="28"/>
        </w:rPr>
        <w:t>Axa prioritară 4: Sprijinirea dezvoltării urbane durabile.</w:t>
      </w:r>
    </w:p>
    <w:p w:rsidR="000C2484" w:rsidRPr="00B55CAA" w:rsidRDefault="000C2484" w:rsidP="000C2484">
      <w:pPr>
        <w:jc w:val="both"/>
        <w:rPr>
          <w:rFonts w:ascii="Arial" w:hAnsi="Arial" w:cs="Arial"/>
          <w:i/>
          <w:szCs w:val="28"/>
        </w:rPr>
      </w:pPr>
      <w:r w:rsidRPr="00B55CAA">
        <w:rPr>
          <w:rFonts w:ascii="Arial" w:hAnsi="Arial" w:cs="Arial"/>
          <w:i/>
          <w:szCs w:val="28"/>
        </w:rPr>
        <w:tab/>
        <w:t>OS4.1: Reducerea emisiilor de carbon în municipiile reședință de județ prin investiții bazate pe planurile de mobilitate urbană durabilă</w:t>
      </w:r>
      <w:r w:rsidR="00D27DB5">
        <w:rPr>
          <w:rFonts w:ascii="Arial" w:hAnsi="Arial" w:cs="Arial"/>
          <w:i/>
          <w:szCs w:val="28"/>
        </w:rPr>
        <w:t>.</w:t>
      </w:r>
    </w:p>
    <w:p w:rsidR="000C2484" w:rsidRPr="00B55CAA" w:rsidRDefault="000C2484" w:rsidP="000C2484">
      <w:pPr>
        <w:jc w:val="both"/>
        <w:rPr>
          <w:rFonts w:ascii="Arial" w:hAnsi="Arial" w:cs="Arial"/>
          <w:i/>
          <w:szCs w:val="28"/>
        </w:rPr>
      </w:pPr>
      <w:r w:rsidRPr="00B55CAA">
        <w:rPr>
          <w:rFonts w:ascii="Arial" w:hAnsi="Arial" w:cs="Arial"/>
          <w:i/>
          <w:szCs w:val="28"/>
        </w:rPr>
        <w:tab/>
        <w:t>OS4.2: Creșterea calității vieții în zonele urbane.</w:t>
      </w:r>
    </w:p>
    <w:p w:rsidR="000C2484" w:rsidRPr="00B55CAA" w:rsidRDefault="000C2484" w:rsidP="00FB5BB9">
      <w:pPr>
        <w:ind w:firstLine="720"/>
        <w:jc w:val="both"/>
        <w:rPr>
          <w:rFonts w:ascii="Arial" w:hAnsi="Arial" w:cs="Arial"/>
          <w:szCs w:val="28"/>
        </w:rPr>
      </w:pPr>
    </w:p>
    <w:p w:rsidR="00FB5BB9" w:rsidRPr="00D27DB5" w:rsidRDefault="00FB5BB9" w:rsidP="00D27DB5">
      <w:pPr>
        <w:ind w:firstLine="720"/>
        <w:jc w:val="both"/>
        <w:rPr>
          <w:rFonts w:ascii="Arial" w:hAnsi="Arial" w:cs="Arial"/>
          <w:szCs w:val="28"/>
        </w:rPr>
      </w:pPr>
      <w:r w:rsidRPr="00B55CAA">
        <w:rPr>
          <w:rFonts w:ascii="Arial" w:hAnsi="Arial" w:cs="Arial"/>
          <w:szCs w:val="28"/>
        </w:rPr>
        <w:t xml:space="preserve">Pentru asigurarea unei mobilități urbane durabile, este necesară o planificare strategică teritorială prin care să fie corelate dezvoltarea teritorială a localităților din zona periurbană/metropolitană cu nevoile de mobilitate și transport al persoanelor, bunurilor și mărfurilor. </w:t>
      </w:r>
    </w:p>
    <w:p w:rsidR="00FB5BB9" w:rsidRPr="00B55CAA" w:rsidRDefault="00FB5BB9" w:rsidP="00FB5BB9">
      <w:pPr>
        <w:ind w:firstLine="720"/>
        <w:jc w:val="both"/>
        <w:rPr>
          <w:rFonts w:ascii="Arial" w:hAnsi="Arial" w:cs="Arial"/>
          <w:szCs w:val="28"/>
        </w:rPr>
      </w:pPr>
      <w:r w:rsidRPr="00B55CAA">
        <w:rPr>
          <w:rFonts w:ascii="Arial" w:hAnsi="Arial" w:cs="Arial"/>
          <w:szCs w:val="28"/>
        </w:rPr>
        <w:t>Această planificare este realizată prin Planul de Mobilitate Urbană Durabilă, care, conform definiției din documentele strategice ale Uniunii Europene, este un document strategic de politică publică ce are drept scop satisfacerea nevoilor de mobilitate ale persoanelor și activităților economice în arealurile urbane sau metropolitane pentru o mai bună calitate a vieții, adresându-se tuturor formelor de transport din întreaga aglomerație urbană, cu precădere transportului public și privat, de marfă și de pasageri, motorizat și nemotorizat, în mișcare sau în staționare.</w:t>
      </w:r>
    </w:p>
    <w:p w:rsidR="00FB5BB9" w:rsidRPr="00B55CAA" w:rsidRDefault="00FB5BB9" w:rsidP="00D27DB5">
      <w:pPr>
        <w:ind w:firstLine="720"/>
        <w:jc w:val="both"/>
        <w:rPr>
          <w:rFonts w:ascii="Arial" w:hAnsi="Arial" w:cs="Arial"/>
          <w:szCs w:val="28"/>
        </w:rPr>
      </w:pPr>
      <w:r w:rsidRPr="00B55CAA">
        <w:rPr>
          <w:rFonts w:ascii="Arial" w:hAnsi="Arial" w:cs="Arial"/>
          <w:szCs w:val="28"/>
        </w:rPr>
        <w:lastRenderedPageBreak/>
        <w:t xml:space="preserve">Prezentul Plan de Mobilitate Urbană Durabilă acoperă, din punct de vedere geografic, suprafața Municipiului Buzău și este elaborat pentru perioada 2016 – 2030. </w:t>
      </w:r>
    </w:p>
    <w:p w:rsidR="00FB5BB9" w:rsidRPr="00B55CAA" w:rsidRDefault="00FB5BB9" w:rsidP="000C2484">
      <w:pPr>
        <w:ind w:firstLine="720"/>
        <w:jc w:val="both"/>
        <w:rPr>
          <w:rFonts w:ascii="Arial" w:hAnsi="Arial" w:cs="Arial"/>
          <w:szCs w:val="28"/>
        </w:rPr>
      </w:pPr>
      <w:r w:rsidRPr="00B55CAA">
        <w:rPr>
          <w:rFonts w:ascii="Arial" w:hAnsi="Arial" w:cs="Arial"/>
          <w:szCs w:val="28"/>
        </w:rPr>
        <w:t>Aria de acoperire selectată va permite integrarea proiectelor și măsurilor asociate transportului durabil cu celelalte proiecte incluse în strategia de dezvoltare durabilă și sustenabilă a Municipiului Buzău, având drept rezultat obținerea unor rezultate optime în ceea ce privește obiectivele sociale, de mediu și economice, obiective în domeniul integrării și al siguranței, al creșterii calității vieții cetățenilor.</w:t>
      </w:r>
    </w:p>
    <w:p w:rsidR="00FB5BB9" w:rsidRPr="00B55CAA" w:rsidRDefault="00FB5BB9" w:rsidP="000C2484">
      <w:pPr>
        <w:ind w:firstLine="720"/>
        <w:jc w:val="both"/>
        <w:rPr>
          <w:rFonts w:ascii="Arial" w:hAnsi="Arial" w:cs="Arial"/>
          <w:szCs w:val="28"/>
        </w:rPr>
      </w:pPr>
      <w:r w:rsidRPr="00B55CAA">
        <w:rPr>
          <w:rFonts w:ascii="Arial" w:hAnsi="Arial" w:cs="Arial"/>
          <w:szCs w:val="28"/>
        </w:rPr>
        <w:t>Planul de Mobilitate Urbană Durabilă al Municipiului Buzău are drept scop crearea unui sistem de transport care să răspundă următoarelor obiective principale:</w:t>
      </w:r>
    </w:p>
    <w:p w:rsidR="00FB5BB9" w:rsidRPr="00B55CAA" w:rsidRDefault="00FB5BB9" w:rsidP="00FB5BB9">
      <w:pPr>
        <w:jc w:val="both"/>
        <w:rPr>
          <w:rFonts w:ascii="Arial" w:hAnsi="Arial" w:cs="Arial"/>
          <w:szCs w:val="28"/>
        </w:rPr>
      </w:pPr>
      <w:r w:rsidRPr="00B55CAA">
        <w:rPr>
          <w:rFonts w:ascii="Arial" w:hAnsi="Arial" w:cs="Arial"/>
          <w:szCs w:val="28"/>
        </w:rPr>
        <w:t>-</w:t>
      </w:r>
      <w:r w:rsidRPr="00B55CAA">
        <w:rPr>
          <w:rFonts w:ascii="Arial" w:hAnsi="Arial" w:cs="Arial"/>
          <w:szCs w:val="28"/>
        </w:rPr>
        <w:tab/>
      </w:r>
      <w:r w:rsidRPr="00B55CAA">
        <w:rPr>
          <w:rFonts w:ascii="Arial" w:hAnsi="Arial" w:cs="Arial"/>
          <w:i/>
          <w:szCs w:val="28"/>
        </w:rPr>
        <w:t>Accesibilitate</w:t>
      </w:r>
      <w:r w:rsidRPr="00B55CAA">
        <w:rPr>
          <w:rFonts w:ascii="Arial" w:hAnsi="Arial" w:cs="Arial"/>
          <w:szCs w:val="28"/>
        </w:rPr>
        <w:t>: asigurarea de opțiuni de transport pentru toți cetățenii, astfel încât aceștia să aibă acces la destinațiile și serviciile esențiale.</w:t>
      </w:r>
    </w:p>
    <w:p w:rsidR="00FB5BB9" w:rsidRPr="00B55CAA" w:rsidRDefault="00FB5BB9" w:rsidP="00FB5BB9">
      <w:pPr>
        <w:jc w:val="both"/>
        <w:rPr>
          <w:rFonts w:ascii="Arial" w:hAnsi="Arial" w:cs="Arial"/>
          <w:szCs w:val="28"/>
        </w:rPr>
      </w:pPr>
      <w:r w:rsidRPr="00B55CAA">
        <w:rPr>
          <w:rFonts w:ascii="Arial" w:hAnsi="Arial" w:cs="Arial"/>
          <w:szCs w:val="28"/>
        </w:rPr>
        <w:t>-</w:t>
      </w:r>
      <w:r w:rsidRPr="00B55CAA">
        <w:rPr>
          <w:rFonts w:ascii="Arial" w:hAnsi="Arial" w:cs="Arial"/>
          <w:szCs w:val="28"/>
        </w:rPr>
        <w:tab/>
      </w:r>
      <w:r w:rsidRPr="00B55CAA">
        <w:rPr>
          <w:rFonts w:ascii="Arial" w:hAnsi="Arial" w:cs="Arial"/>
          <w:i/>
          <w:szCs w:val="28"/>
        </w:rPr>
        <w:t>Siguranță și securitate</w:t>
      </w:r>
      <w:r w:rsidRPr="00B55CAA">
        <w:rPr>
          <w:rFonts w:ascii="Arial" w:hAnsi="Arial" w:cs="Arial"/>
          <w:szCs w:val="28"/>
        </w:rPr>
        <w:t>: îmbunătățirea condițiilor de siguranță și securitate pentru toți utilizatorii sistemului de transport și pentru comunicate în general</w:t>
      </w:r>
      <w:r w:rsidR="00D27DB5">
        <w:rPr>
          <w:rFonts w:ascii="Arial" w:hAnsi="Arial" w:cs="Arial"/>
          <w:szCs w:val="28"/>
        </w:rPr>
        <w:t>.</w:t>
      </w:r>
    </w:p>
    <w:p w:rsidR="00FB5BB9" w:rsidRPr="00B55CAA" w:rsidRDefault="00FB5BB9" w:rsidP="00FB5BB9">
      <w:pPr>
        <w:jc w:val="both"/>
        <w:rPr>
          <w:rFonts w:ascii="Arial" w:hAnsi="Arial" w:cs="Arial"/>
          <w:szCs w:val="28"/>
        </w:rPr>
      </w:pPr>
      <w:r w:rsidRPr="00B55CAA">
        <w:rPr>
          <w:rFonts w:ascii="Arial" w:hAnsi="Arial" w:cs="Arial"/>
          <w:szCs w:val="28"/>
        </w:rPr>
        <w:t>-</w:t>
      </w:r>
      <w:r w:rsidRPr="00B55CAA">
        <w:rPr>
          <w:rFonts w:ascii="Arial" w:hAnsi="Arial" w:cs="Arial"/>
          <w:szCs w:val="28"/>
        </w:rPr>
        <w:tab/>
      </w:r>
      <w:r w:rsidRPr="00B55CAA">
        <w:rPr>
          <w:rFonts w:ascii="Arial" w:hAnsi="Arial" w:cs="Arial"/>
          <w:i/>
          <w:szCs w:val="28"/>
        </w:rPr>
        <w:t>Mediu sănătos</w:t>
      </w:r>
      <w:r w:rsidRPr="00B55CAA">
        <w:rPr>
          <w:rFonts w:ascii="Arial" w:hAnsi="Arial" w:cs="Arial"/>
          <w:szCs w:val="28"/>
        </w:rPr>
        <w:t>: reducerea poluării atmosferice și fonice, a emisiilor de gaze cu efect de seră și a consumului de energie</w:t>
      </w:r>
    </w:p>
    <w:p w:rsidR="00FB5BB9" w:rsidRPr="00B55CAA" w:rsidRDefault="00FB5BB9" w:rsidP="00FB5BB9">
      <w:pPr>
        <w:jc w:val="both"/>
        <w:rPr>
          <w:rFonts w:ascii="Arial" w:hAnsi="Arial" w:cs="Arial"/>
          <w:szCs w:val="28"/>
        </w:rPr>
      </w:pPr>
      <w:r w:rsidRPr="00B55CAA">
        <w:rPr>
          <w:rFonts w:ascii="Arial" w:hAnsi="Arial" w:cs="Arial"/>
          <w:szCs w:val="28"/>
        </w:rPr>
        <w:t>-</w:t>
      </w:r>
      <w:r w:rsidRPr="00B55CAA">
        <w:rPr>
          <w:rFonts w:ascii="Arial" w:hAnsi="Arial" w:cs="Arial"/>
          <w:szCs w:val="28"/>
        </w:rPr>
        <w:tab/>
      </w:r>
      <w:r w:rsidRPr="00B55CAA">
        <w:rPr>
          <w:rFonts w:ascii="Arial" w:hAnsi="Arial" w:cs="Arial"/>
          <w:i/>
          <w:szCs w:val="28"/>
        </w:rPr>
        <w:t>Eficiența economică</w:t>
      </w:r>
      <w:r w:rsidRPr="00B55CAA">
        <w:rPr>
          <w:rFonts w:ascii="Arial" w:hAnsi="Arial" w:cs="Arial"/>
          <w:szCs w:val="28"/>
        </w:rPr>
        <w:t>: îmbunătățirea eficienței și rentabilității transportului de persoane și mărfuri</w:t>
      </w:r>
      <w:r w:rsidR="00D27DB5">
        <w:rPr>
          <w:rFonts w:ascii="Arial" w:hAnsi="Arial" w:cs="Arial"/>
          <w:szCs w:val="28"/>
        </w:rPr>
        <w:t>.</w:t>
      </w:r>
    </w:p>
    <w:p w:rsidR="00FB5BB9" w:rsidRPr="00B55CAA" w:rsidRDefault="00FB5BB9" w:rsidP="00FB5BB9">
      <w:pPr>
        <w:jc w:val="both"/>
        <w:rPr>
          <w:szCs w:val="28"/>
        </w:rPr>
      </w:pPr>
      <w:r w:rsidRPr="00B55CAA">
        <w:rPr>
          <w:rFonts w:ascii="Arial" w:hAnsi="Arial" w:cs="Arial"/>
          <w:szCs w:val="28"/>
        </w:rPr>
        <w:t>-</w:t>
      </w:r>
      <w:r w:rsidRPr="00B55CAA">
        <w:rPr>
          <w:rFonts w:ascii="Arial" w:hAnsi="Arial" w:cs="Arial"/>
          <w:szCs w:val="28"/>
        </w:rPr>
        <w:tab/>
      </w:r>
      <w:r w:rsidRPr="00B55CAA">
        <w:rPr>
          <w:rFonts w:ascii="Arial" w:hAnsi="Arial" w:cs="Arial"/>
          <w:i/>
          <w:szCs w:val="28"/>
        </w:rPr>
        <w:t>Calitatea mediului urban</w:t>
      </w:r>
      <w:r w:rsidRPr="00B55CAA">
        <w:rPr>
          <w:rFonts w:ascii="Arial" w:hAnsi="Arial" w:cs="Arial"/>
          <w:szCs w:val="28"/>
        </w:rPr>
        <w:t>: creșterea atractivității și calității mediului urban și a peisajului urban, pentru beneficiul cetățenilor, economiei și societății în ansamblu</w:t>
      </w:r>
      <w:r w:rsidR="00D27DB5">
        <w:rPr>
          <w:rFonts w:ascii="Arial" w:hAnsi="Arial" w:cs="Arial"/>
          <w:szCs w:val="28"/>
        </w:rPr>
        <w:t>.</w:t>
      </w:r>
    </w:p>
    <w:p w:rsidR="00FB5BB9" w:rsidRPr="00B55CAA" w:rsidRDefault="00FB5BB9" w:rsidP="000C2484">
      <w:pPr>
        <w:ind w:firstLine="720"/>
        <w:jc w:val="both"/>
        <w:rPr>
          <w:rFonts w:ascii="Arial" w:hAnsi="Arial" w:cs="Arial"/>
          <w:szCs w:val="28"/>
        </w:rPr>
      </w:pPr>
      <w:r w:rsidRPr="00B55CAA">
        <w:rPr>
          <w:rFonts w:ascii="Arial" w:hAnsi="Arial" w:cs="Arial"/>
          <w:szCs w:val="28"/>
        </w:rPr>
        <w:t>La elaborarea Planului de Mobilitate Urbană al Municipiului Buzău, a fost avută în vedere încadrarea și corelarea cu prevederile documentelor de planificare spațială la nivel național, județean și local.</w:t>
      </w:r>
    </w:p>
    <w:p w:rsidR="000C2484" w:rsidRPr="00B55CAA" w:rsidRDefault="000C2484" w:rsidP="000C2484">
      <w:pPr>
        <w:ind w:firstLine="720"/>
        <w:jc w:val="both"/>
        <w:rPr>
          <w:rFonts w:ascii="Arial" w:hAnsi="Arial" w:cs="Arial"/>
          <w:szCs w:val="28"/>
          <w:lang w:val="ro-RO"/>
        </w:rPr>
      </w:pPr>
      <w:r w:rsidRPr="00B55CAA">
        <w:rPr>
          <w:rFonts w:ascii="Arial" w:hAnsi="Arial" w:cs="Arial"/>
          <w:szCs w:val="28"/>
        </w:rPr>
        <w:t>Planul de Mobilitate Urba</w:t>
      </w:r>
      <w:r w:rsidRPr="00B55CAA">
        <w:rPr>
          <w:rFonts w:ascii="Arial" w:hAnsi="Arial" w:cs="Arial"/>
          <w:szCs w:val="28"/>
          <w:lang w:val="ro-RO"/>
        </w:rPr>
        <w:t>nă Durabilă al Municipiului Buzău a parcurs toate procedurile privind consulatarea publică, cât și procedura SEA, în acest sens a fost emisă Decizia Finală – Decizia Etapei de Incadrare nr.</w:t>
      </w:r>
      <w:r w:rsidR="00D27DB5">
        <w:rPr>
          <w:rFonts w:ascii="Arial" w:hAnsi="Arial" w:cs="Arial"/>
          <w:szCs w:val="28"/>
          <w:lang w:val="ro-RO"/>
        </w:rPr>
        <w:t xml:space="preserve"> </w:t>
      </w:r>
      <w:r w:rsidRPr="00B55CAA">
        <w:rPr>
          <w:rFonts w:ascii="Arial" w:hAnsi="Arial" w:cs="Arial"/>
          <w:szCs w:val="28"/>
          <w:lang w:val="ro-RO"/>
        </w:rPr>
        <w:t xml:space="preserve">8/03.04.2017 a Agenției pentru Protecția Mediului din care rezultă că: Planul de Mobilitate Urbană Durabilă al Municipiului Buzău cu amplasamentul în municipiul Buzău, județul Buzău nu necesită evaluare de mediu și nu necesită evaluare adecvată, urmand a fi </w:t>
      </w:r>
      <w:r w:rsidR="00263DBB" w:rsidRPr="00B55CAA">
        <w:rPr>
          <w:rFonts w:ascii="Arial" w:hAnsi="Arial" w:cs="Arial"/>
          <w:szCs w:val="28"/>
          <w:lang w:val="ro-RO"/>
        </w:rPr>
        <w:t>supus procedurii de adoptare fără aviz de mediu.</w:t>
      </w:r>
    </w:p>
    <w:p w:rsidR="00FB5BB9" w:rsidRPr="00B55CAA" w:rsidRDefault="00FB5BB9" w:rsidP="001F0E80">
      <w:pPr>
        <w:spacing w:line="288" w:lineRule="auto"/>
        <w:jc w:val="both"/>
        <w:rPr>
          <w:rFonts w:ascii="Arial" w:eastAsiaTheme="minorHAnsi" w:hAnsi="Arial" w:cs="Arial"/>
          <w:noProof w:val="0"/>
          <w:szCs w:val="28"/>
          <w:lang w:val="en-US"/>
        </w:rPr>
      </w:pPr>
    </w:p>
    <w:p w:rsidR="00362D6D" w:rsidRPr="00B55CAA" w:rsidRDefault="00362D6D" w:rsidP="00362D6D">
      <w:pPr>
        <w:autoSpaceDE w:val="0"/>
        <w:autoSpaceDN w:val="0"/>
        <w:adjustRightInd w:val="0"/>
        <w:jc w:val="both"/>
        <w:rPr>
          <w:rFonts w:ascii="Arial" w:eastAsiaTheme="minorHAnsi" w:hAnsi="Arial" w:cs="Arial"/>
          <w:noProof w:val="0"/>
          <w:color w:val="auto"/>
          <w:szCs w:val="28"/>
          <w:lang w:val="en-US" w:eastAsia="en-US"/>
        </w:rPr>
      </w:pPr>
    </w:p>
    <w:p w:rsidR="00362D6D" w:rsidRPr="00D27DB5" w:rsidRDefault="00362D6D" w:rsidP="00362D6D">
      <w:pPr>
        <w:autoSpaceDE w:val="0"/>
        <w:autoSpaceDN w:val="0"/>
        <w:adjustRightInd w:val="0"/>
        <w:jc w:val="center"/>
        <w:rPr>
          <w:rFonts w:ascii="Arial" w:eastAsiaTheme="minorHAnsi" w:hAnsi="Arial" w:cs="Arial"/>
          <w:b/>
          <w:noProof w:val="0"/>
          <w:color w:val="auto"/>
          <w:szCs w:val="28"/>
          <w:lang w:val="en-US" w:eastAsia="en-US"/>
        </w:rPr>
      </w:pPr>
      <w:r w:rsidRPr="00D27DB5">
        <w:rPr>
          <w:rFonts w:ascii="Arial" w:eastAsiaTheme="minorHAnsi" w:hAnsi="Arial" w:cs="Arial"/>
          <w:b/>
          <w:noProof w:val="0"/>
          <w:color w:val="auto"/>
          <w:szCs w:val="28"/>
          <w:lang w:val="en-US" w:eastAsia="en-US"/>
        </w:rPr>
        <w:t>CONSILIER,</w:t>
      </w:r>
    </w:p>
    <w:p w:rsidR="00362D6D" w:rsidRPr="00B55CAA" w:rsidRDefault="00362D6D" w:rsidP="00362D6D">
      <w:pPr>
        <w:autoSpaceDE w:val="0"/>
        <w:autoSpaceDN w:val="0"/>
        <w:adjustRightInd w:val="0"/>
        <w:jc w:val="center"/>
        <w:rPr>
          <w:rFonts w:ascii="Arial" w:eastAsiaTheme="minorHAnsi" w:hAnsi="Arial" w:cs="Arial"/>
          <w:noProof w:val="0"/>
          <w:color w:val="auto"/>
          <w:szCs w:val="28"/>
          <w:lang w:val="en-US" w:eastAsia="en-US"/>
        </w:rPr>
      </w:pPr>
      <w:proofErr w:type="spellStart"/>
      <w:r w:rsidRPr="00B55CAA">
        <w:rPr>
          <w:rFonts w:ascii="Arial" w:eastAsiaTheme="minorHAnsi" w:hAnsi="Arial" w:cs="Arial"/>
          <w:noProof w:val="0"/>
          <w:color w:val="auto"/>
          <w:szCs w:val="28"/>
          <w:lang w:val="en-US" w:eastAsia="en-US"/>
        </w:rPr>
        <w:t>Luminița</w:t>
      </w:r>
      <w:proofErr w:type="spellEnd"/>
      <w:r w:rsidRPr="00B55CAA">
        <w:rPr>
          <w:rFonts w:ascii="Arial" w:eastAsiaTheme="minorHAnsi" w:hAnsi="Arial" w:cs="Arial"/>
          <w:noProof w:val="0"/>
          <w:color w:val="auto"/>
          <w:szCs w:val="28"/>
          <w:lang w:val="en-US" w:eastAsia="en-US"/>
        </w:rPr>
        <w:t xml:space="preserve"> </w:t>
      </w:r>
      <w:proofErr w:type="spellStart"/>
      <w:r w:rsidRPr="00B55CAA">
        <w:rPr>
          <w:rFonts w:ascii="Arial" w:eastAsiaTheme="minorHAnsi" w:hAnsi="Arial" w:cs="Arial"/>
          <w:noProof w:val="0"/>
          <w:color w:val="auto"/>
          <w:szCs w:val="28"/>
          <w:lang w:val="en-US" w:eastAsia="en-US"/>
        </w:rPr>
        <w:t>Colțeanu</w:t>
      </w:r>
      <w:proofErr w:type="spellEnd"/>
    </w:p>
    <w:p w:rsidR="00362D6D" w:rsidRPr="00B55CAA" w:rsidRDefault="00362D6D" w:rsidP="00362D6D">
      <w:pPr>
        <w:autoSpaceDE w:val="0"/>
        <w:autoSpaceDN w:val="0"/>
        <w:adjustRightInd w:val="0"/>
        <w:jc w:val="center"/>
        <w:rPr>
          <w:rFonts w:ascii="Arial" w:eastAsiaTheme="minorHAnsi" w:hAnsi="Arial" w:cs="Arial"/>
          <w:noProof w:val="0"/>
          <w:color w:val="auto"/>
          <w:szCs w:val="28"/>
          <w:lang w:val="en-US" w:eastAsia="en-US"/>
        </w:rPr>
      </w:pPr>
    </w:p>
    <w:p w:rsidR="001F0E80" w:rsidRPr="00B55CAA" w:rsidRDefault="001F0E80" w:rsidP="00362D6D">
      <w:pPr>
        <w:jc w:val="both"/>
        <w:rPr>
          <w:rFonts w:ascii="Arial" w:hAnsi="Arial" w:cs="Arial"/>
          <w:color w:val="auto"/>
          <w:szCs w:val="28"/>
          <w:lang w:val="it-IT"/>
        </w:rPr>
      </w:pPr>
    </w:p>
    <w:p w:rsidR="001F0E80" w:rsidRPr="00B55CAA" w:rsidRDefault="001F0E80" w:rsidP="00362D6D">
      <w:pPr>
        <w:jc w:val="both"/>
        <w:rPr>
          <w:rFonts w:ascii="Arial" w:hAnsi="Arial" w:cs="Arial"/>
          <w:color w:val="auto"/>
          <w:szCs w:val="28"/>
          <w:lang w:val="it-IT"/>
        </w:rPr>
      </w:pPr>
    </w:p>
    <w:p w:rsidR="001F0E80" w:rsidRPr="00B55CAA" w:rsidRDefault="001F0E80" w:rsidP="00362D6D">
      <w:pPr>
        <w:jc w:val="both"/>
        <w:rPr>
          <w:rFonts w:ascii="Arial" w:hAnsi="Arial" w:cs="Arial"/>
          <w:color w:val="auto"/>
          <w:szCs w:val="28"/>
        </w:rPr>
      </w:pPr>
    </w:p>
    <w:p w:rsidR="00D575C4" w:rsidRPr="00B55CAA" w:rsidRDefault="00D575C4" w:rsidP="00362D6D">
      <w:pPr>
        <w:jc w:val="both"/>
        <w:rPr>
          <w:rFonts w:ascii="Arial" w:hAnsi="Arial" w:cs="Arial"/>
          <w:color w:val="auto"/>
          <w:szCs w:val="28"/>
        </w:rPr>
      </w:pPr>
    </w:p>
    <w:sectPr w:rsidR="00D575C4" w:rsidRPr="00B55CAA" w:rsidSect="008A2CE3">
      <w:pgSz w:w="12240" w:h="15840"/>
      <w:pgMar w:top="993" w:right="1041" w:bottom="567" w:left="993"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Brooklyn R">
    <w:altName w:val="Segoe Script"/>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017A3A"/>
    <w:multiLevelType w:val="multilevel"/>
    <w:tmpl w:val="C472E20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5C590F67"/>
    <w:multiLevelType w:val="multilevel"/>
    <w:tmpl w:val="3C3E7E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F0E80"/>
    <w:rsid w:val="000463E7"/>
    <w:rsid w:val="000C2484"/>
    <w:rsid w:val="0016302C"/>
    <w:rsid w:val="001C08F7"/>
    <w:rsid w:val="001C42F2"/>
    <w:rsid w:val="001F0E80"/>
    <w:rsid w:val="00220B5A"/>
    <w:rsid w:val="00241E91"/>
    <w:rsid w:val="00263DBB"/>
    <w:rsid w:val="00272604"/>
    <w:rsid w:val="00362D6D"/>
    <w:rsid w:val="0037498D"/>
    <w:rsid w:val="003E2D71"/>
    <w:rsid w:val="00545442"/>
    <w:rsid w:val="005514B4"/>
    <w:rsid w:val="005B0A0A"/>
    <w:rsid w:val="006070D8"/>
    <w:rsid w:val="0064242C"/>
    <w:rsid w:val="00664B28"/>
    <w:rsid w:val="006741AA"/>
    <w:rsid w:val="0077313D"/>
    <w:rsid w:val="00800469"/>
    <w:rsid w:val="008378B8"/>
    <w:rsid w:val="00863CB1"/>
    <w:rsid w:val="008A2CE3"/>
    <w:rsid w:val="00912C27"/>
    <w:rsid w:val="009257DF"/>
    <w:rsid w:val="00A7180C"/>
    <w:rsid w:val="00B3162B"/>
    <w:rsid w:val="00B460F7"/>
    <w:rsid w:val="00B55CAA"/>
    <w:rsid w:val="00BC273E"/>
    <w:rsid w:val="00CA7A5A"/>
    <w:rsid w:val="00D1052B"/>
    <w:rsid w:val="00D27DB5"/>
    <w:rsid w:val="00D575C4"/>
    <w:rsid w:val="00DE5B20"/>
    <w:rsid w:val="00DF0184"/>
    <w:rsid w:val="00EE06B3"/>
    <w:rsid w:val="00F449A1"/>
    <w:rsid w:val="00F66D82"/>
    <w:rsid w:val="00FB5BB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0E80"/>
    <w:pPr>
      <w:spacing w:after="0" w:line="240" w:lineRule="auto"/>
    </w:pPr>
    <w:rPr>
      <w:rFonts w:ascii="Brooklyn R" w:eastAsia="Times New Roman" w:hAnsi="Brooklyn R" w:cs="Times New Roman"/>
      <w:noProof/>
      <w:color w:val="000000"/>
      <w:sz w:val="28"/>
      <w:szCs w:val="20"/>
      <w:lang w:val="es-E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F0E80"/>
    <w:rPr>
      <w:color w:val="0000FF"/>
      <w:u w:val="single"/>
    </w:rPr>
  </w:style>
  <w:style w:type="paragraph" w:styleId="BodyText">
    <w:name w:val="Body Text"/>
    <w:basedOn w:val="Normal"/>
    <w:link w:val="BodyTextChar"/>
    <w:semiHidden/>
    <w:unhideWhenUsed/>
    <w:rsid w:val="001F0E80"/>
    <w:pPr>
      <w:spacing w:after="120"/>
    </w:pPr>
  </w:style>
  <w:style w:type="character" w:customStyle="1" w:styleId="BodyTextChar">
    <w:name w:val="Body Text Char"/>
    <w:basedOn w:val="DefaultParagraphFont"/>
    <w:link w:val="BodyText"/>
    <w:semiHidden/>
    <w:rsid w:val="001F0E80"/>
    <w:rPr>
      <w:rFonts w:ascii="Brooklyn R" w:eastAsia="Times New Roman" w:hAnsi="Brooklyn R" w:cs="Times New Roman"/>
      <w:noProof/>
      <w:color w:val="000000"/>
      <w:sz w:val="28"/>
      <w:szCs w:val="20"/>
      <w:lang w:val="es-ES" w:eastAsia="ro-RO"/>
    </w:rPr>
  </w:style>
  <w:style w:type="paragraph" w:styleId="ListParagraph">
    <w:name w:val="List Paragraph"/>
    <w:basedOn w:val="Normal"/>
    <w:uiPriority w:val="34"/>
    <w:qFormat/>
    <w:rsid w:val="001F0E80"/>
    <w:pPr>
      <w:spacing w:after="200" w:line="276" w:lineRule="auto"/>
      <w:ind w:left="720"/>
      <w:contextualSpacing/>
    </w:pPr>
    <w:rPr>
      <w:rFonts w:ascii="Cambria" w:eastAsia="Cambria" w:hAnsi="Cambria"/>
      <w:color w:val="auto"/>
      <w:sz w:val="22"/>
      <w:szCs w:val="22"/>
      <w:lang w:val="ro-RO" w:eastAsia="en-US"/>
    </w:rPr>
  </w:style>
  <w:style w:type="paragraph" w:customStyle="1" w:styleId="Default">
    <w:name w:val="Default"/>
    <w:rsid w:val="001F0E8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DefaultParagraphFont"/>
    <w:rsid w:val="001F0E80"/>
  </w:style>
  <w:style w:type="character" w:styleId="Strong">
    <w:name w:val="Strong"/>
    <w:basedOn w:val="DefaultParagraphFont"/>
    <w:uiPriority w:val="22"/>
    <w:qFormat/>
    <w:rsid w:val="00220B5A"/>
    <w:rPr>
      <w:b/>
      <w:bCs/>
    </w:rPr>
  </w:style>
</w:styles>
</file>

<file path=word/webSettings.xml><?xml version="1.0" encoding="utf-8"?>
<w:webSettings xmlns:r="http://schemas.openxmlformats.org/officeDocument/2006/relationships" xmlns:w="http://schemas.openxmlformats.org/wordprocessingml/2006/main">
  <w:divs>
    <w:div w:id="481241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412</TotalTime>
  <Pages>1</Pages>
  <Words>1526</Words>
  <Characters>8701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luminita.colteanu</dc:creator>
  <cp:lastModifiedBy>felicia.sava</cp:lastModifiedBy>
  <cp:revision>15</cp:revision>
  <cp:lastPrinted>2017-05-02T05:18:00Z</cp:lastPrinted>
  <dcterms:created xsi:type="dcterms:W3CDTF">2017-04-18T09:25:00Z</dcterms:created>
  <dcterms:modified xsi:type="dcterms:W3CDTF">2017-05-02T05:18:00Z</dcterms:modified>
</cp:coreProperties>
</file>